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60316" w14:textId="77777777" w:rsidR="003236F3" w:rsidRDefault="003236F3" w:rsidP="003236F3">
      <w:pPr>
        <w:pStyle w:val="SubtitleLeft"/>
        <w:rPr>
          <w:b w:val="0"/>
          <w:sz w:val="22"/>
          <w:szCs w:val="22"/>
          <w:u w:val="none"/>
        </w:rPr>
      </w:pPr>
    </w:p>
    <w:p w14:paraId="5FEA2F5E" w14:textId="77777777" w:rsidR="00BF4C31" w:rsidRDefault="003236F3" w:rsidP="00BF4C31">
      <w:pPr>
        <w:pStyle w:val="SubtitleLeft"/>
        <w:spacing w:after="0"/>
        <w:rPr>
          <w:b w:val="0"/>
          <w:sz w:val="22"/>
          <w:szCs w:val="22"/>
          <w:u w:val="none"/>
        </w:rPr>
      </w:pPr>
      <w:r>
        <w:rPr>
          <w:b w:val="0"/>
          <w:sz w:val="22"/>
          <w:szCs w:val="22"/>
          <w:u w:val="none"/>
        </w:rPr>
        <w:t>Practice Support Manager – Maslon LLP</w:t>
      </w:r>
    </w:p>
    <w:p w14:paraId="182CC14B" w14:textId="6EF110FD" w:rsidR="003236F3" w:rsidRPr="003236F3" w:rsidRDefault="003236F3" w:rsidP="00BF4C31">
      <w:pPr>
        <w:pStyle w:val="SubtitleLeft"/>
        <w:spacing w:after="120"/>
        <w:rPr>
          <w:b w:val="0"/>
          <w:sz w:val="22"/>
          <w:szCs w:val="22"/>
          <w:u w:val="none"/>
        </w:rPr>
      </w:pPr>
      <w:r>
        <w:rPr>
          <w:b w:val="0"/>
          <w:sz w:val="22"/>
          <w:szCs w:val="22"/>
          <w:u w:val="none"/>
        </w:rPr>
        <w:br/>
      </w:r>
      <w:r w:rsidR="00227DB9">
        <w:rPr>
          <w:b w:val="0"/>
          <w:sz w:val="22"/>
          <w:szCs w:val="22"/>
          <w:u w:val="none"/>
        </w:rPr>
        <w:t xml:space="preserve">This position </w:t>
      </w:r>
      <w:r w:rsidR="008E7653">
        <w:rPr>
          <w:b w:val="0"/>
          <w:sz w:val="22"/>
          <w:szCs w:val="22"/>
          <w:u w:val="none"/>
        </w:rPr>
        <w:t>m</w:t>
      </w:r>
      <w:r w:rsidRPr="003236F3">
        <w:rPr>
          <w:b w:val="0"/>
          <w:sz w:val="22"/>
          <w:szCs w:val="22"/>
          <w:u w:val="none"/>
        </w:rPr>
        <w:t>anages the Firm’s Practice Support and Solutions function, including library, knowledge management, and end user support and training.</w:t>
      </w:r>
      <w:r>
        <w:rPr>
          <w:b w:val="0"/>
          <w:sz w:val="22"/>
          <w:szCs w:val="22"/>
          <w:u w:val="none"/>
        </w:rPr>
        <w:t xml:space="preserve">  </w:t>
      </w:r>
      <w:r w:rsidRPr="003236F3">
        <w:rPr>
          <w:b w:val="0"/>
          <w:sz w:val="22"/>
          <w:szCs w:val="22"/>
          <w:u w:val="none"/>
        </w:rPr>
        <w:t>Responsible for providing exemplary service and support to assist end users in utilizing technology and accessing information resources, assisting in the delivery of innovative solutions, and managing the training and communication on key information technology and knowledge resources.  Also responsible for the supervision, collection/resource evaluation and management, invoice management, and contract/subscription maintenance, and research services.</w:t>
      </w:r>
      <w:r w:rsidR="00BF4C31">
        <w:rPr>
          <w:b w:val="0"/>
          <w:sz w:val="22"/>
          <w:szCs w:val="22"/>
          <w:u w:val="none"/>
        </w:rPr>
        <w:t xml:space="preserve">  </w:t>
      </w:r>
      <w:r w:rsidRPr="003236F3">
        <w:rPr>
          <w:b w:val="0"/>
          <w:sz w:val="22"/>
          <w:szCs w:val="22"/>
          <w:u w:val="none"/>
        </w:rPr>
        <w:t xml:space="preserve">This is a hands-on position that requires a balance of legal practice support, technology, communication, and project management skills. </w:t>
      </w:r>
    </w:p>
    <w:p w14:paraId="05911E95" w14:textId="77777777" w:rsidR="003236F3" w:rsidRPr="003236F3" w:rsidRDefault="003236F3" w:rsidP="008E7653">
      <w:pPr>
        <w:pStyle w:val="SubtitleLeft"/>
        <w:spacing w:after="120"/>
        <w:rPr>
          <w:b w:val="0"/>
          <w:sz w:val="22"/>
          <w:szCs w:val="22"/>
          <w:u w:val="none"/>
        </w:rPr>
      </w:pPr>
      <w:r w:rsidRPr="003236F3">
        <w:rPr>
          <w:b w:val="0"/>
          <w:sz w:val="22"/>
          <w:szCs w:val="22"/>
          <w:u w:val="none"/>
        </w:rPr>
        <w:t>Reports To:</w:t>
      </w:r>
      <w:r w:rsidRPr="003236F3">
        <w:rPr>
          <w:b w:val="0"/>
          <w:sz w:val="22"/>
          <w:szCs w:val="22"/>
          <w:u w:val="none"/>
        </w:rPr>
        <w:tab/>
        <w:t>Chief Information Officer</w:t>
      </w:r>
    </w:p>
    <w:p w14:paraId="58099EB2" w14:textId="2B4EDDA6" w:rsidR="003236F3" w:rsidRPr="003236F3" w:rsidRDefault="003236F3" w:rsidP="008E7653">
      <w:pPr>
        <w:pStyle w:val="SubtitleLeft"/>
        <w:spacing w:after="120"/>
        <w:rPr>
          <w:b w:val="0"/>
          <w:sz w:val="22"/>
          <w:szCs w:val="22"/>
          <w:u w:val="none"/>
        </w:rPr>
      </w:pPr>
      <w:r w:rsidRPr="003236F3">
        <w:rPr>
          <w:b w:val="0"/>
          <w:sz w:val="22"/>
          <w:szCs w:val="22"/>
          <w:u w:val="none"/>
        </w:rPr>
        <w:t>Supervises:</w:t>
      </w:r>
      <w:r w:rsidRPr="003236F3">
        <w:rPr>
          <w:b w:val="0"/>
          <w:sz w:val="22"/>
          <w:szCs w:val="22"/>
          <w:u w:val="none"/>
        </w:rPr>
        <w:tab/>
        <w:t>Trainer, End User Support/Helpdesk Specialist, Library Assistant</w:t>
      </w:r>
    </w:p>
    <w:p w14:paraId="2DED60C6" w14:textId="06DBA04E" w:rsidR="00887E5E" w:rsidRPr="00DD4579" w:rsidRDefault="005F15D6" w:rsidP="008E7653">
      <w:pPr>
        <w:pStyle w:val="SubtitleLeft"/>
        <w:spacing w:after="120"/>
        <w:rPr>
          <w:sz w:val="22"/>
          <w:szCs w:val="22"/>
          <w:u w:val="none"/>
        </w:rPr>
      </w:pPr>
      <w:r w:rsidRPr="00DD4579">
        <w:rPr>
          <w:sz w:val="22"/>
          <w:szCs w:val="22"/>
          <w:u w:val="none"/>
        </w:rPr>
        <w:t>Primary Duties and Responsibilities</w:t>
      </w:r>
      <w:r w:rsidR="00051188" w:rsidRPr="00DD4579">
        <w:rPr>
          <w:sz w:val="22"/>
          <w:szCs w:val="22"/>
          <w:u w:val="none"/>
        </w:rPr>
        <w:t>:</w:t>
      </w:r>
    </w:p>
    <w:p w14:paraId="14AF66E2" w14:textId="6B9D3C4E" w:rsidR="00D97483" w:rsidRPr="00DD4579" w:rsidRDefault="00887E5E" w:rsidP="003236F3">
      <w:pPr>
        <w:pStyle w:val="Bullet1"/>
        <w:numPr>
          <w:ilvl w:val="0"/>
          <w:numId w:val="0"/>
        </w:numPr>
        <w:spacing w:after="120"/>
        <w:rPr>
          <w:b/>
          <w:bCs/>
          <w:color w:val="000000" w:themeColor="text1"/>
          <w:sz w:val="22"/>
          <w:szCs w:val="22"/>
          <w:u w:val="single"/>
        </w:rPr>
      </w:pPr>
      <w:r w:rsidRPr="00DD4579">
        <w:rPr>
          <w:b/>
          <w:bCs/>
          <w:color w:val="000000" w:themeColor="text1"/>
          <w:sz w:val="22"/>
          <w:szCs w:val="22"/>
          <w:u w:val="single"/>
        </w:rPr>
        <w:t>Practice Solutions and Support</w:t>
      </w:r>
    </w:p>
    <w:p w14:paraId="41029E73" w14:textId="1EB0D041" w:rsidR="00887E5E" w:rsidRPr="00DD4579" w:rsidRDefault="00887E5E" w:rsidP="008E7653">
      <w:pPr>
        <w:pStyle w:val="Bullet1"/>
        <w:spacing w:after="0"/>
        <w:ind w:left="1080" w:hanging="360"/>
        <w:rPr>
          <w:sz w:val="22"/>
          <w:szCs w:val="22"/>
        </w:rPr>
      </w:pPr>
      <w:r w:rsidRPr="00DD4579">
        <w:rPr>
          <w:sz w:val="22"/>
          <w:szCs w:val="22"/>
        </w:rPr>
        <w:t>Collaborate with practice groups to identify, design and deliver technology and information resource solutions</w:t>
      </w:r>
      <w:r w:rsidR="00DD4579" w:rsidRPr="00DD4579">
        <w:rPr>
          <w:sz w:val="22"/>
          <w:szCs w:val="22"/>
        </w:rPr>
        <w:t>.</w:t>
      </w:r>
    </w:p>
    <w:p w14:paraId="32C169BF" w14:textId="003211BA" w:rsidR="00887E5E" w:rsidRPr="006E0D8A" w:rsidRDefault="00887E5E" w:rsidP="00BF4C31">
      <w:pPr>
        <w:pStyle w:val="Bullet1"/>
        <w:spacing w:after="0"/>
        <w:ind w:left="1080" w:hanging="360"/>
        <w:rPr>
          <w:color w:val="000000" w:themeColor="text1"/>
          <w:sz w:val="22"/>
          <w:szCs w:val="22"/>
        </w:rPr>
      </w:pPr>
      <w:r w:rsidRPr="006E0D8A">
        <w:rPr>
          <w:sz w:val="22"/>
          <w:szCs w:val="22"/>
        </w:rPr>
        <w:t>Provide support and consultative guidance on best practices for using the firm’s technology tools in all practice areas of the firm including legal research, practice specific technology solutions, document production, and matter workflow.</w:t>
      </w:r>
    </w:p>
    <w:p w14:paraId="483E360B" w14:textId="4AC52680" w:rsidR="00887E5E" w:rsidRPr="006E0D8A" w:rsidRDefault="00887E5E" w:rsidP="00BF4C31">
      <w:pPr>
        <w:pStyle w:val="Bullet1"/>
        <w:spacing w:after="0"/>
        <w:ind w:left="1080" w:hanging="360"/>
        <w:rPr>
          <w:sz w:val="22"/>
        </w:rPr>
      </w:pPr>
      <w:r w:rsidRPr="006E0D8A">
        <w:rPr>
          <w:sz w:val="22"/>
        </w:rPr>
        <w:t>Provide support for practice specific tools and library resources.</w:t>
      </w:r>
    </w:p>
    <w:p w14:paraId="423B36BB" w14:textId="70BAC5AB" w:rsidR="00887E5E" w:rsidRPr="00DD4579" w:rsidRDefault="00887E5E" w:rsidP="00BF4C31">
      <w:pPr>
        <w:pStyle w:val="Bullet1"/>
        <w:spacing w:after="0"/>
        <w:ind w:left="1080" w:hanging="360"/>
        <w:rPr>
          <w:color w:val="000000" w:themeColor="text1"/>
          <w:sz w:val="22"/>
          <w:szCs w:val="22"/>
        </w:rPr>
      </w:pPr>
      <w:r w:rsidRPr="00DD4579">
        <w:rPr>
          <w:color w:val="000000" w:themeColor="text1"/>
          <w:sz w:val="22"/>
          <w:szCs w:val="22"/>
        </w:rPr>
        <w:t>Proactively reach out to end to users to ensure end user needs are being met.</w:t>
      </w:r>
    </w:p>
    <w:p w14:paraId="33D34F7D" w14:textId="6240AC58" w:rsidR="00887E5E" w:rsidRPr="00DD4579" w:rsidRDefault="00887E5E" w:rsidP="00BF4C31">
      <w:pPr>
        <w:pStyle w:val="Bullet1"/>
        <w:spacing w:after="120"/>
        <w:ind w:left="1080" w:hanging="360"/>
        <w:rPr>
          <w:color w:val="000000" w:themeColor="text1"/>
          <w:sz w:val="22"/>
          <w:szCs w:val="22"/>
        </w:rPr>
      </w:pPr>
      <w:r w:rsidRPr="00DD4579">
        <w:rPr>
          <w:color w:val="000000" w:themeColor="text1"/>
          <w:sz w:val="22"/>
          <w:szCs w:val="22"/>
        </w:rPr>
        <w:t>Serve as a point of escalation for support and end user inquiries.</w:t>
      </w:r>
    </w:p>
    <w:p w14:paraId="00BA4654" w14:textId="55A95131" w:rsidR="00D97483" w:rsidRPr="00DD4579" w:rsidRDefault="00AE315B" w:rsidP="003236F3">
      <w:pPr>
        <w:pStyle w:val="Bullet1"/>
        <w:numPr>
          <w:ilvl w:val="0"/>
          <w:numId w:val="0"/>
        </w:numPr>
        <w:spacing w:after="120"/>
        <w:ind w:left="720" w:hanging="720"/>
        <w:rPr>
          <w:b/>
          <w:color w:val="000000" w:themeColor="text1"/>
          <w:sz w:val="22"/>
          <w:szCs w:val="22"/>
          <w:u w:val="single"/>
        </w:rPr>
      </w:pPr>
      <w:r w:rsidRPr="00DD4579">
        <w:rPr>
          <w:b/>
          <w:bCs/>
          <w:color w:val="000000" w:themeColor="text1"/>
          <w:sz w:val="22"/>
          <w:szCs w:val="22"/>
          <w:u w:val="single"/>
        </w:rPr>
        <w:t xml:space="preserve">Training &amp; </w:t>
      </w:r>
      <w:r w:rsidR="00B52AD3" w:rsidRPr="00DD4579">
        <w:rPr>
          <w:b/>
          <w:bCs/>
          <w:color w:val="000000" w:themeColor="text1"/>
          <w:sz w:val="22"/>
          <w:szCs w:val="22"/>
          <w:u w:val="single"/>
        </w:rPr>
        <w:t>Communications</w:t>
      </w:r>
    </w:p>
    <w:p w14:paraId="0528AE54" w14:textId="78FD0B8B" w:rsidR="00B52AD3" w:rsidRPr="00DD4579" w:rsidRDefault="00B52AD3" w:rsidP="00BF4C31">
      <w:pPr>
        <w:pStyle w:val="SubtitleLeft"/>
        <w:numPr>
          <w:ilvl w:val="0"/>
          <w:numId w:val="40"/>
        </w:numPr>
        <w:spacing w:after="0"/>
        <w:rPr>
          <w:b w:val="0"/>
          <w:color w:val="000000" w:themeColor="text1"/>
          <w:sz w:val="22"/>
          <w:szCs w:val="22"/>
          <w:u w:val="none"/>
        </w:rPr>
      </w:pPr>
      <w:r w:rsidRPr="00DD4579">
        <w:rPr>
          <w:b w:val="0"/>
          <w:color w:val="000000" w:themeColor="text1"/>
          <w:sz w:val="22"/>
          <w:szCs w:val="22"/>
          <w:u w:val="none"/>
        </w:rPr>
        <w:t>Work with CIO and Trainer to define training strategy and curriculum</w:t>
      </w:r>
      <w:r w:rsidR="00DD4579" w:rsidRPr="00DD4579">
        <w:rPr>
          <w:b w:val="0"/>
          <w:color w:val="000000" w:themeColor="text1"/>
          <w:sz w:val="22"/>
          <w:szCs w:val="22"/>
          <w:u w:val="none"/>
        </w:rPr>
        <w:t>.</w:t>
      </w:r>
    </w:p>
    <w:p w14:paraId="04B48DA2" w14:textId="3B02A631" w:rsidR="00AE315B" w:rsidRPr="00DD4579" w:rsidRDefault="00B52AD3" w:rsidP="00BF4C31">
      <w:pPr>
        <w:pStyle w:val="SubtitleLeft"/>
        <w:numPr>
          <w:ilvl w:val="0"/>
          <w:numId w:val="40"/>
        </w:numPr>
        <w:spacing w:after="0"/>
        <w:rPr>
          <w:b w:val="0"/>
          <w:color w:val="000000" w:themeColor="text1"/>
          <w:sz w:val="22"/>
          <w:szCs w:val="22"/>
          <w:u w:val="none"/>
        </w:rPr>
      </w:pPr>
      <w:r w:rsidRPr="00DD4579">
        <w:rPr>
          <w:b w:val="0"/>
          <w:color w:val="000000" w:themeColor="text1"/>
          <w:sz w:val="22"/>
          <w:szCs w:val="22"/>
          <w:u w:val="none"/>
        </w:rPr>
        <w:t xml:space="preserve">Manage training efforts and assist Trainer in training </w:t>
      </w:r>
      <w:r w:rsidR="00AE315B" w:rsidRPr="00DD4579">
        <w:rPr>
          <w:b w:val="0"/>
          <w:color w:val="000000" w:themeColor="text1"/>
          <w:sz w:val="22"/>
          <w:szCs w:val="22"/>
          <w:u w:val="none"/>
        </w:rPr>
        <w:t>end users in the effective use of practice technology.</w:t>
      </w:r>
    </w:p>
    <w:p w14:paraId="48A14811" w14:textId="688A07B9" w:rsidR="00D82B86" w:rsidRPr="00DD4579" w:rsidRDefault="00B52AD3" w:rsidP="00BF4C31">
      <w:pPr>
        <w:pStyle w:val="SubtitleLeft"/>
        <w:numPr>
          <w:ilvl w:val="0"/>
          <w:numId w:val="40"/>
        </w:numPr>
        <w:spacing w:after="120"/>
        <w:rPr>
          <w:b w:val="0"/>
          <w:color w:val="000000" w:themeColor="text1"/>
          <w:sz w:val="22"/>
          <w:szCs w:val="22"/>
          <w:u w:val="none"/>
        </w:rPr>
      </w:pPr>
      <w:r w:rsidRPr="00DD4579">
        <w:rPr>
          <w:b w:val="0"/>
          <w:color w:val="000000" w:themeColor="text1"/>
          <w:sz w:val="22"/>
          <w:szCs w:val="22"/>
          <w:u w:val="none"/>
        </w:rPr>
        <w:t xml:space="preserve">Lead the creation of </w:t>
      </w:r>
      <w:r w:rsidR="00887E5E" w:rsidRPr="00DD4579">
        <w:rPr>
          <w:b w:val="0"/>
          <w:color w:val="000000" w:themeColor="text1"/>
          <w:sz w:val="22"/>
          <w:szCs w:val="22"/>
          <w:u w:val="none"/>
        </w:rPr>
        <w:t>learning and development resources, including training guides, e-learning, and advisories.</w:t>
      </w:r>
    </w:p>
    <w:p w14:paraId="6E569C53" w14:textId="77777777" w:rsidR="00D82B86" w:rsidRPr="00DD4579" w:rsidRDefault="00D82B86" w:rsidP="00DD4579">
      <w:pPr>
        <w:pStyle w:val="BodyTextFirst5"/>
        <w:spacing w:after="120"/>
        <w:ind w:firstLine="0"/>
        <w:rPr>
          <w:b/>
          <w:bCs/>
          <w:sz w:val="22"/>
          <w:szCs w:val="22"/>
          <w:u w:val="single"/>
        </w:rPr>
      </w:pPr>
      <w:r w:rsidRPr="00DD4579">
        <w:rPr>
          <w:b/>
          <w:bCs/>
          <w:sz w:val="22"/>
          <w:szCs w:val="22"/>
          <w:u w:val="single"/>
        </w:rPr>
        <w:t>Project Management</w:t>
      </w:r>
    </w:p>
    <w:p w14:paraId="0BB8086D" w14:textId="48301E09" w:rsidR="00B52AD3" w:rsidRPr="00DD4579" w:rsidRDefault="00B52AD3" w:rsidP="003236F3">
      <w:pPr>
        <w:pStyle w:val="BodyTextFirst5"/>
        <w:numPr>
          <w:ilvl w:val="0"/>
          <w:numId w:val="41"/>
        </w:numPr>
        <w:spacing w:after="0"/>
        <w:rPr>
          <w:sz w:val="22"/>
          <w:szCs w:val="22"/>
        </w:rPr>
      </w:pPr>
      <w:r w:rsidRPr="00DD4579">
        <w:rPr>
          <w:sz w:val="22"/>
          <w:szCs w:val="22"/>
        </w:rPr>
        <w:t xml:space="preserve">Assist with the </w:t>
      </w:r>
      <w:r w:rsidR="00887E5E" w:rsidRPr="00DD4579">
        <w:rPr>
          <w:sz w:val="22"/>
          <w:szCs w:val="22"/>
        </w:rPr>
        <w:t>evaluation and rollout</w:t>
      </w:r>
      <w:r w:rsidR="0023406B" w:rsidRPr="00DD4579">
        <w:rPr>
          <w:sz w:val="22"/>
          <w:szCs w:val="22"/>
        </w:rPr>
        <w:t xml:space="preserve"> of new tools, software, and solutions</w:t>
      </w:r>
      <w:r w:rsidR="00DD4579" w:rsidRPr="00DD4579">
        <w:rPr>
          <w:sz w:val="22"/>
          <w:szCs w:val="22"/>
        </w:rPr>
        <w:t>.</w:t>
      </w:r>
    </w:p>
    <w:p w14:paraId="2E280335" w14:textId="77777777" w:rsidR="0023406B" w:rsidRPr="00DD4579" w:rsidRDefault="0023406B" w:rsidP="003236F3">
      <w:pPr>
        <w:pStyle w:val="BodyTextFirst5"/>
        <w:numPr>
          <w:ilvl w:val="0"/>
          <w:numId w:val="41"/>
        </w:numPr>
        <w:spacing w:after="0"/>
        <w:rPr>
          <w:sz w:val="22"/>
          <w:szCs w:val="22"/>
        </w:rPr>
      </w:pPr>
      <w:r w:rsidRPr="00DD4579">
        <w:rPr>
          <w:sz w:val="22"/>
          <w:szCs w:val="22"/>
        </w:rPr>
        <w:t>Ensure training and support personnel are prepared for the release of new tools, software, and solutions.</w:t>
      </w:r>
    </w:p>
    <w:p w14:paraId="0AE8F556" w14:textId="77777777" w:rsidR="00D82B86" w:rsidRPr="00DD4579" w:rsidRDefault="0023406B" w:rsidP="00DD4579">
      <w:pPr>
        <w:pStyle w:val="BodyTextFirst5"/>
        <w:numPr>
          <w:ilvl w:val="0"/>
          <w:numId w:val="41"/>
        </w:numPr>
        <w:spacing w:after="120"/>
        <w:rPr>
          <w:sz w:val="22"/>
          <w:szCs w:val="22"/>
        </w:rPr>
      </w:pPr>
      <w:r w:rsidRPr="00DD4579">
        <w:rPr>
          <w:sz w:val="22"/>
          <w:szCs w:val="22"/>
        </w:rPr>
        <w:t>Lead feedback and input gathering session with internal focus groups.</w:t>
      </w:r>
    </w:p>
    <w:p w14:paraId="18DA5B82" w14:textId="77777777" w:rsidR="00D97483" w:rsidRPr="00DD4579" w:rsidRDefault="00DC4858" w:rsidP="00DD4579">
      <w:pPr>
        <w:pStyle w:val="SubtitleLeft"/>
        <w:spacing w:after="120"/>
        <w:rPr>
          <w:bCs/>
          <w:color w:val="000000" w:themeColor="text1"/>
          <w:sz w:val="22"/>
          <w:szCs w:val="22"/>
        </w:rPr>
      </w:pPr>
      <w:r w:rsidRPr="00DD4579">
        <w:rPr>
          <w:bCs/>
          <w:color w:val="000000" w:themeColor="text1"/>
          <w:sz w:val="22"/>
          <w:szCs w:val="22"/>
        </w:rPr>
        <w:t>Information Resources, Knowledge Management, Library Services</w:t>
      </w:r>
    </w:p>
    <w:p w14:paraId="0BF556F5" w14:textId="3CFAA79D" w:rsidR="00DC4858" w:rsidRPr="00DD4579" w:rsidRDefault="00DC4858" w:rsidP="003236F3">
      <w:pPr>
        <w:pStyle w:val="ListNumber"/>
        <w:numPr>
          <w:ilvl w:val="0"/>
          <w:numId w:val="36"/>
        </w:numPr>
        <w:spacing w:after="0"/>
        <w:rPr>
          <w:color w:val="000000" w:themeColor="text1"/>
          <w:sz w:val="22"/>
          <w:szCs w:val="22"/>
        </w:rPr>
      </w:pPr>
      <w:r w:rsidRPr="00DD4579">
        <w:rPr>
          <w:color w:val="000000" w:themeColor="text1"/>
          <w:sz w:val="22"/>
          <w:szCs w:val="22"/>
        </w:rPr>
        <w:t>Oversee Library circulation and manages the firm’s print/electronic information resource catalog</w:t>
      </w:r>
      <w:r w:rsidR="00DD4579" w:rsidRPr="00DD4579">
        <w:rPr>
          <w:color w:val="000000" w:themeColor="text1"/>
          <w:sz w:val="22"/>
          <w:szCs w:val="22"/>
        </w:rPr>
        <w:t>.</w:t>
      </w:r>
    </w:p>
    <w:p w14:paraId="51782847" w14:textId="2B463A4E" w:rsidR="00887E5E" w:rsidRPr="00DD4579" w:rsidRDefault="00887E5E" w:rsidP="003236F3">
      <w:pPr>
        <w:pStyle w:val="ListNumber"/>
        <w:numPr>
          <w:ilvl w:val="0"/>
          <w:numId w:val="36"/>
        </w:numPr>
        <w:spacing w:after="0"/>
        <w:rPr>
          <w:color w:val="000000" w:themeColor="text1"/>
          <w:sz w:val="22"/>
          <w:szCs w:val="22"/>
        </w:rPr>
      </w:pPr>
      <w:r w:rsidRPr="00DD4579">
        <w:rPr>
          <w:color w:val="000000" w:themeColor="text1"/>
          <w:sz w:val="22"/>
          <w:szCs w:val="22"/>
        </w:rPr>
        <w:t>Lead the ongoing development and administration of the firm intranet and knowledge resources.</w:t>
      </w:r>
    </w:p>
    <w:p w14:paraId="5E15A87A" w14:textId="76FD196F" w:rsidR="00DC4858" w:rsidRPr="00DD4579" w:rsidRDefault="00DC4858" w:rsidP="003236F3">
      <w:pPr>
        <w:pStyle w:val="ListNumber"/>
        <w:numPr>
          <w:ilvl w:val="0"/>
          <w:numId w:val="36"/>
        </w:numPr>
        <w:spacing w:after="0"/>
        <w:rPr>
          <w:color w:val="000000" w:themeColor="text1"/>
          <w:sz w:val="22"/>
          <w:szCs w:val="22"/>
        </w:rPr>
      </w:pPr>
      <w:r w:rsidRPr="00DD4579">
        <w:rPr>
          <w:color w:val="000000" w:themeColor="text1"/>
          <w:sz w:val="22"/>
          <w:szCs w:val="22"/>
        </w:rPr>
        <w:t>Manage the receipt and inclusion of new information resources (i.e. looseleafs</w:t>
      </w:r>
      <w:r w:rsidR="00BF32C3" w:rsidRPr="00DD4579">
        <w:rPr>
          <w:color w:val="000000" w:themeColor="text1"/>
          <w:sz w:val="22"/>
          <w:szCs w:val="22"/>
        </w:rPr>
        <w:t>, inserts, etc</w:t>
      </w:r>
      <w:r w:rsidR="00DD4579" w:rsidRPr="00DD4579">
        <w:rPr>
          <w:color w:val="000000" w:themeColor="text1"/>
          <w:sz w:val="22"/>
          <w:szCs w:val="22"/>
        </w:rPr>
        <w:t>.</w:t>
      </w:r>
      <w:r w:rsidR="00BF32C3" w:rsidRPr="00DD4579">
        <w:rPr>
          <w:color w:val="000000" w:themeColor="text1"/>
          <w:sz w:val="22"/>
          <w:szCs w:val="22"/>
        </w:rPr>
        <w:t>)</w:t>
      </w:r>
      <w:r w:rsidR="00DD4579" w:rsidRPr="00DD4579">
        <w:rPr>
          <w:color w:val="000000" w:themeColor="text1"/>
          <w:sz w:val="22"/>
          <w:szCs w:val="22"/>
        </w:rPr>
        <w:t>.</w:t>
      </w:r>
    </w:p>
    <w:p w14:paraId="408A6EE3" w14:textId="73A70ECF" w:rsidR="00DD4579" w:rsidRPr="00DD4579" w:rsidRDefault="00DC4858" w:rsidP="003236F3">
      <w:pPr>
        <w:pStyle w:val="ListNumber"/>
        <w:numPr>
          <w:ilvl w:val="0"/>
          <w:numId w:val="36"/>
        </w:numPr>
        <w:spacing w:after="0"/>
        <w:rPr>
          <w:color w:val="000000" w:themeColor="text1"/>
          <w:sz w:val="22"/>
          <w:szCs w:val="22"/>
        </w:rPr>
      </w:pPr>
      <w:r w:rsidRPr="00DD4579">
        <w:rPr>
          <w:color w:val="000000" w:themeColor="text1"/>
          <w:sz w:val="22"/>
          <w:szCs w:val="22"/>
        </w:rPr>
        <w:t>Evaluate new products and services to improve Information Resource services and operations.</w:t>
      </w:r>
    </w:p>
    <w:p w14:paraId="1763C6A0" w14:textId="5144A629" w:rsidR="00DD4579" w:rsidRPr="00DD4579" w:rsidRDefault="00DC4858" w:rsidP="003236F3">
      <w:pPr>
        <w:pStyle w:val="ListBullet"/>
        <w:numPr>
          <w:ilvl w:val="0"/>
          <w:numId w:val="36"/>
        </w:numPr>
        <w:spacing w:after="0"/>
        <w:contextualSpacing/>
        <w:jc w:val="both"/>
        <w:rPr>
          <w:color w:val="000000" w:themeColor="text1"/>
          <w:sz w:val="22"/>
          <w:szCs w:val="22"/>
        </w:rPr>
      </w:pPr>
      <w:r w:rsidRPr="00DD4579">
        <w:rPr>
          <w:color w:val="000000" w:themeColor="text1"/>
          <w:sz w:val="22"/>
          <w:szCs w:val="22"/>
        </w:rPr>
        <w:t xml:space="preserve">Supervise relationship with external research team and assists with </w:t>
      </w:r>
      <w:r w:rsidR="00887E5E" w:rsidRPr="00DD4579">
        <w:rPr>
          <w:color w:val="000000" w:themeColor="text1"/>
          <w:sz w:val="22"/>
          <w:szCs w:val="22"/>
        </w:rPr>
        <w:t>research</w:t>
      </w:r>
      <w:r w:rsidRPr="00DD4579">
        <w:rPr>
          <w:color w:val="000000" w:themeColor="text1"/>
          <w:sz w:val="22"/>
          <w:szCs w:val="22"/>
        </w:rPr>
        <w:t xml:space="preserve"> </w:t>
      </w:r>
      <w:r w:rsidR="00887E5E" w:rsidRPr="00DD4579">
        <w:rPr>
          <w:color w:val="000000" w:themeColor="text1"/>
          <w:sz w:val="22"/>
          <w:szCs w:val="22"/>
        </w:rPr>
        <w:t>requests</w:t>
      </w:r>
      <w:r w:rsidRPr="00DD4579">
        <w:rPr>
          <w:color w:val="000000" w:themeColor="text1"/>
          <w:sz w:val="22"/>
          <w:szCs w:val="22"/>
        </w:rPr>
        <w:t xml:space="preserve"> as needed</w:t>
      </w:r>
      <w:r w:rsidR="00DD4579" w:rsidRPr="00DD4579">
        <w:rPr>
          <w:color w:val="000000" w:themeColor="text1"/>
          <w:sz w:val="22"/>
          <w:szCs w:val="22"/>
        </w:rPr>
        <w:t>.</w:t>
      </w:r>
    </w:p>
    <w:p w14:paraId="0407BC8A" w14:textId="44C751B7" w:rsidR="00DC4858" w:rsidRPr="00DD4579" w:rsidRDefault="00DC4858" w:rsidP="003236F3">
      <w:pPr>
        <w:pStyle w:val="ListBullet"/>
        <w:numPr>
          <w:ilvl w:val="0"/>
          <w:numId w:val="36"/>
        </w:numPr>
        <w:spacing w:after="0"/>
        <w:rPr>
          <w:color w:val="000000" w:themeColor="text1"/>
          <w:sz w:val="22"/>
          <w:szCs w:val="22"/>
        </w:rPr>
      </w:pPr>
      <w:r w:rsidRPr="00DD4579">
        <w:rPr>
          <w:color w:val="000000" w:themeColor="text1"/>
          <w:sz w:val="22"/>
          <w:szCs w:val="22"/>
        </w:rPr>
        <w:t>Collect, prepare, and communicate Information Resources reports, statistics, and metrics.</w:t>
      </w:r>
    </w:p>
    <w:p w14:paraId="37D8ABBC" w14:textId="5E38B1C6" w:rsidR="00DC4858" w:rsidRPr="008E7653" w:rsidRDefault="00DC4858" w:rsidP="00DC4858">
      <w:pPr>
        <w:pStyle w:val="ListBullet"/>
        <w:numPr>
          <w:ilvl w:val="0"/>
          <w:numId w:val="36"/>
        </w:numPr>
        <w:rPr>
          <w:color w:val="000000" w:themeColor="text1"/>
          <w:sz w:val="22"/>
          <w:szCs w:val="22"/>
        </w:rPr>
      </w:pPr>
      <w:r w:rsidRPr="00DD4579">
        <w:rPr>
          <w:color w:val="000000" w:themeColor="text1"/>
          <w:spacing w:val="-2"/>
          <w:sz w:val="22"/>
          <w:szCs w:val="22"/>
        </w:rPr>
        <w:t>Review and approve expenditures and tracks these against the approved budget.</w:t>
      </w:r>
    </w:p>
    <w:p w14:paraId="3102D947" w14:textId="2A8C3296" w:rsidR="008E7653" w:rsidRPr="008E7653" w:rsidRDefault="008E7653" w:rsidP="008E7653">
      <w:pPr>
        <w:pStyle w:val="MaslonListBullet2"/>
        <w:spacing w:after="120"/>
        <w:rPr>
          <w:rFonts w:ascii="Times New Roman" w:hAnsi="Times New Roman" w:cs="Times New Roman"/>
          <w:bCs/>
          <w:sz w:val="22"/>
          <w:szCs w:val="22"/>
        </w:rPr>
      </w:pPr>
      <w:r w:rsidRPr="008E7653">
        <w:rPr>
          <w:rFonts w:ascii="Times New Roman" w:hAnsi="Times New Roman" w:cs="Times New Roman"/>
          <w:bCs/>
          <w:sz w:val="22"/>
          <w:szCs w:val="22"/>
        </w:rPr>
        <w:t xml:space="preserve">Interested candidates should contact Debra Hartfiel via email at </w:t>
      </w:r>
      <w:hyperlink r:id="rId8" w:history="1">
        <w:r w:rsidRPr="008E7653">
          <w:rPr>
            <w:rStyle w:val="Hyperlink"/>
            <w:rFonts w:ascii="Times New Roman" w:hAnsi="Times New Roman" w:cs="Times New Roman"/>
            <w:bCs/>
            <w:sz w:val="22"/>
            <w:szCs w:val="22"/>
          </w:rPr>
          <w:t>debra.hartfiel@maslon.com</w:t>
        </w:r>
      </w:hyperlink>
    </w:p>
    <w:p w14:paraId="1EC100D4" w14:textId="66FAEB24" w:rsidR="008E7653" w:rsidRPr="008E7653" w:rsidRDefault="008E7653" w:rsidP="008E7653">
      <w:pPr>
        <w:pStyle w:val="MaslonListBullet2"/>
        <w:spacing w:after="120"/>
        <w:rPr>
          <w:rFonts w:ascii="Times New Roman" w:hAnsi="Times New Roman" w:cs="Times New Roman"/>
          <w:bCs/>
          <w:sz w:val="22"/>
          <w:szCs w:val="22"/>
        </w:rPr>
      </w:pPr>
      <w:r w:rsidRPr="008E7653">
        <w:rPr>
          <w:rFonts w:ascii="Times New Roman" w:hAnsi="Times New Roman" w:cs="Times New Roman"/>
          <w:bCs/>
          <w:sz w:val="22"/>
          <w:szCs w:val="22"/>
        </w:rPr>
        <w:t xml:space="preserve">Maslon LLP is an Equal </w:t>
      </w:r>
      <w:bookmarkStart w:id="0" w:name="_GoBack"/>
      <w:r w:rsidRPr="008E7653">
        <w:rPr>
          <w:rFonts w:ascii="Times New Roman" w:hAnsi="Times New Roman" w:cs="Times New Roman"/>
          <w:bCs/>
          <w:sz w:val="22"/>
          <w:szCs w:val="22"/>
        </w:rPr>
        <w:t xml:space="preserve">Employment Opportunity and Affirmative Action employer. Our firm continues to be dedicated to providing a workplace that is free of unlawful </w:t>
      </w:r>
      <w:bookmarkEnd w:id="0"/>
      <w:r w:rsidRPr="008E7653">
        <w:rPr>
          <w:rFonts w:ascii="Times New Roman" w:hAnsi="Times New Roman" w:cs="Times New Roman"/>
          <w:bCs/>
          <w:sz w:val="22"/>
          <w:szCs w:val="22"/>
        </w:rPr>
        <w:t>discrimination, harassment, and retaliation.</w:t>
      </w:r>
    </w:p>
    <w:p w14:paraId="4008E9EC" w14:textId="3AB722DB" w:rsidR="008E7653" w:rsidRPr="008E7653" w:rsidRDefault="008E7653" w:rsidP="008E7653">
      <w:pPr>
        <w:pStyle w:val="ListBullet"/>
        <w:numPr>
          <w:ilvl w:val="0"/>
          <w:numId w:val="0"/>
        </w:numPr>
        <w:spacing w:after="120"/>
        <w:rPr>
          <w:color w:val="000000" w:themeColor="text1"/>
          <w:sz w:val="22"/>
          <w:szCs w:val="22"/>
        </w:rPr>
      </w:pPr>
      <w:r w:rsidRPr="008E7653">
        <w:rPr>
          <w:bCs/>
          <w:sz w:val="22"/>
          <w:szCs w:val="22"/>
        </w:rPr>
        <w:lastRenderedPageBreak/>
        <w:t>Maslon is committed to the safety and health of its partners and employees. Where permitted by applicable law</w:t>
      </w:r>
      <w:r>
        <w:rPr>
          <w:bCs/>
          <w:sz w:val="22"/>
          <w:szCs w:val="22"/>
        </w:rPr>
        <w:t xml:space="preserve"> </w:t>
      </w:r>
      <w:r w:rsidRPr="008E7653">
        <w:rPr>
          <w:bCs/>
          <w:sz w:val="22"/>
          <w:szCs w:val="22"/>
        </w:rPr>
        <w:t>candidates must have received or be willing to receive the COVID-19 vaccine by date of hire to be considered for employment. Reasonable accommodations will be considered on a case-by-case basis for exemptions to this requirement in accordance with applicable law.</w:t>
      </w:r>
    </w:p>
    <w:sectPr w:rsidR="008E7653" w:rsidRPr="008E7653" w:rsidSect="006E0D8A">
      <w:footerReference w:type="first" r:id="rId9"/>
      <w:pgSz w:w="12240" w:h="15840" w:code="1"/>
      <w:pgMar w:top="360" w:right="1080" w:bottom="360" w:left="108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5F9F5" w14:textId="77777777" w:rsidR="004702FD" w:rsidRDefault="004702FD">
      <w:r>
        <w:separator/>
      </w:r>
    </w:p>
  </w:endnote>
  <w:endnote w:type="continuationSeparator" w:id="0">
    <w:p w14:paraId="30FEA2D3" w14:textId="77777777" w:rsidR="004702FD" w:rsidRDefault="0047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0C3F" w14:textId="77777777" w:rsidR="00BB0986" w:rsidRPr="00F3406C" w:rsidRDefault="00BB0986" w:rsidP="00446AE5">
    <w:pPr>
      <w:pStyle w:val="Footer"/>
      <w:tabs>
        <w:tab w:val="right" w:pos="927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4B117" w14:textId="77777777" w:rsidR="004702FD" w:rsidRDefault="004702FD">
      <w:r>
        <w:separator/>
      </w:r>
    </w:p>
  </w:footnote>
  <w:footnote w:type="continuationSeparator" w:id="0">
    <w:p w14:paraId="61DEC6E8" w14:textId="77777777" w:rsidR="004702FD" w:rsidRDefault="004702FD">
      <w:r>
        <w:continuationSeparator/>
      </w:r>
    </w:p>
  </w:footnote>
  <w:footnote w:type="continuationNotice" w:id="1">
    <w:p w14:paraId="18566283" w14:textId="77777777" w:rsidR="004702FD" w:rsidRDefault="004702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FFFFFF89"/>
    <w:multiLevelType w:val="singleLevel"/>
    <w:tmpl w:val="2D3A62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155AFF"/>
    <w:multiLevelType w:val="hybridMultilevel"/>
    <w:tmpl w:val="1C66E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9A3899"/>
    <w:multiLevelType w:val="hybridMultilevel"/>
    <w:tmpl w:val="05EA3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9" w15:restartNumberingAfterBreak="0">
    <w:nsid w:val="15C85AB6"/>
    <w:multiLevelType w:val="hybridMultilevel"/>
    <w:tmpl w:val="65583C6E"/>
    <w:lvl w:ilvl="0" w:tplc="D8CA5B62">
      <w:start w:val="1"/>
      <w:numFmt w:val="bullet"/>
      <w:lvlText w:val=""/>
      <w:lvlJc w:val="left"/>
      <w:pPr>
        <w:ind w:left="810" w:hanging="360"/>
      </w:pPr>
      <w:rPr>
        <w:rFonts w:ascii="Symbol" w:hAnsi="Symbol" w:hint="default"/>
        <w:strike w:val="0"/>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6CE13A0"/>
    <w:multiLevelType w:val="hybridMultilevel"/>
    <w:tmpl w:val="207ED7D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12" w15:restartNumberingAfterBreak="0">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F8D7F63"/>
    <w:multiLevelType w:val="multilevel"/>
    <w:tmpl w:val="721E52E0"/>
    <w:lvl w:ilvl="0">
      <w:start w:val="1"/>
      <w:numFmt w:val="bullet"/>
      <w:pStyle w:val="Bullet1"/>
      <w:lvlText w:val=""/>
      <w:lvlJc w:val="left"/>
      <w:pPr>
        <w:ind w:left="1440" w:hanging="720"/>
      </w:pPr>
      <w:rPr>
        <w:rFonts w:ascii="Symbol" w:hAnsi="Symbol" w:hint="default"/>
      </w:rPr>
    </w:lvl>
    <w:lvl w:ilvl="1">
      <w:start w:val="1"/>
      <w:numFmt w:val="bullet"/>
      <w:pStyle w:val="Bullet2"/>
      <w:lvlText w:val=""/>
      <w:lvlJc w:val="left"/>
      <w:pPr>
        <w:ind w:left="2160" w:hanging="720"/>
      </w:pPr>
      <w:rPr>
        <w:rFonts w:ascii="Symbol" w:hAnsi="Symbol" w:hint="default"/>
      </w:rPr>
    </w:lvl>
    <w:lvl w:ilvl="2">
      <w:start w:val="1"/>
      <w:numFmt w:val="bullet"/>
      <w:pStyle w:val="Bullet3"/>
      <w:lvlText w:val=""/>
      <w:lvlJc w:val="left"/>
      <w:pPr>
        <w:ind w:left="2880" w:hanging="720"/>
      </w:pPr>
      <w:rPr>
        <w:rFonts w:ascii="Symbol" w:hAnsi="Symbol" w:hint="default"/>
      </w:rPr>
    </w:lvl>
    <w:lvl w:ilvl="3">
      <w:start w:val="1"/>
      <w:numFmt w:val="bullet"/>
      <w:pStyle w:val="Bullet4"/>
      <w:lvlText w:val=""/>
      <w:lvlJc w:val="left"/>
      <w:pPr>
        <w:ind w:left="3600" w:hanging="720"/>
      </w:pPr>
      <w:rPr>
        <w:rFonts w:ascii="Symbol" w:hAnsi="Symbol" w:hint="default"/>
      </w:rPr>
    </w:lvl>
    <w:lvl w:ilvl="4">
      <w:start w:val="1"/>
      <w:numFmt w:val="bullet"/>
      <w:pStyle w:val="Bullet5"/>
      <w:lvlText w:val=""/>
      <w:lvlJc w:val="left"/>
      <w:pPr>
        <w:ind w:left="4320" w:hanging="720"/>
      </w:pPr>
      <w:rPr>
        <w:rFonts w:ascii="Symbol" w:hAnsi="Symbol" w:hint="default"/>
      </w:rPr>
    </w:lvl>
    <w:lvl w:ilvl="5">
      <w:start w:val="1"/>
      <w:numFmt w:val="bullet"/>
      <w:pStyle w:val="Bullet6"/>
      <w:lvlText w:val=""/>
      <w:lvlJc w:val="left"/>
      <w:pPr>
        <w:ind w:left="5040" w:hanging="720"/>
      </w:pPr>
      <w:rPr>
        <w:rFonts w:ascii="Symbol" w:hAnsi="Symbol" w:hint="default"/>
      </w:rPr>
    </w:lvl>
    <w:lvl w:ilvl="6">
      <w:start w:val="1"/>
      <w:numFmt w:val="bullet"/>
      <w:pStyle w:val="Bullet7"/>
      <w:lvlText w:val=""/>
      <w:lvlJc w:val="left"/>
      <w:pPr>
        <w:ind w:left="5760" w:hanging="720"/>
      </w:pPr>
      <w:rPr>
        <w:rFonts w:ascii="Symbol" w:hAnsi="Symbol" w:hint="default"/>
      </w:rPr>
    </w:lvl>
    <w:lvl w:ilvl="7">
      <w:start w:val="1"/>
      <w:numFmt w:val="bullet"/>
      <w:pStyle w:val="Bullet8"/>
      <w:lvlText w:val=""/>
      <w:lvlJc w:val="left"/>
      <w:pPr>
        <w:ind w:left="6480" w:hanging="720"/>
      </w:pPr>
      <w:rPr>
        <w:rFonts w:ascii="Symbol" w:hAnsi="Symbol" w:hint="default"/>
      </w:rPr>
    </w:lvl>
    <w:lvl w:ilvl="8">
      <w:start w:val="1"/>
      <w:numFmt w:val="bullet"/>
      <w:pStyle w:val="Bullet9"/>
      <w:lvlText w:val=""/>
      <w:lvlJc w:val="left"/>
      <w:pPr>
        <w:ind w:left="7200" w:hanging="720"/>
      </w:pPr>
      <w:rPr>
        <w:rFonts w:ascii="Symbol" w:hAnsi="Symbol" w:hint="default"/>
      </w:rPr>
    </w:lvl>
  </w:abstractNum>
  <w:abstractNum w:abstractNumId="14" w15:restartNumberingAfterBreak="0">
    <w:nsid w:val="36A763C7"/>
    <w:multiLevelType w:val="hybridMultilevel"/>
    <w:tmpl w:val="7C18400A"/>
    <w:lvl w:ilvl="0" w:tplc="917A9ADC">
      <w:start w:val="1"/>
      <w:numFmt w:val="lowerLetter"/>
      <w:pStyle w:val="ListNumbera0"/>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B74D6"/>
    <w:multiLevelType w:val="hybridMultilevel"/>
    <w:tmpl w:val="04908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0C5F55"/>
    <w:multiLevelType w:val="multilevel"/>
    <w:tmpl w:val="2424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45535A"/>
    <w:multiLevelType w:val="hybridMultilevel"/>
    <w:tmpl w:val="55F4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47B4D"/>
    <w:multiLevelType w:val="singleLevel"/>
    <w:tmpl w:val="B3FA1274"/>
    <w:lvl w:ilvl="0">
      <w:start w:val="1"/>
      <w:numFmt w:val="lowerLetter"/>
      <w:pStyle w:val="ListNumber2"/>
      <w:lvlText w:val="%1."/>
      <w:lvlJc w:val="left"/>
      <w:pPr>
        <w:ind w:left="1080" w:hanging="360"/>
      </w:pPr>
      <w:rPr>
        <w:rFonts w:hint="default"/>
        <w:u w:val="none"/>
      </w:rPr>
    </w:lvl>
  </w:abstractNum>
  <w:abstractNum w:abstractNumId="21"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2" w15:restartNumberingAfterBreak="0">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6820D87"/>
    <w:multiLevelType w:val="multilevel"/>
    <w:tmpl w:val="2A0A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A12B08"/>
    <w:multiLevelType w:val="hybridMultilevel"/>
    <w:tmpl w:val="6D385B94"/>
    <w:lvl w:ilvl="0" w:tplc="70A87376">
      <w:start w:val="1"/>
      <w:numFmt w:val="bullet"/>
      <w:lvlText w:val=""/>
      <w:lvlJc w:val="left"/>
      <w:pPr>
        <w:tabs>
          <w:tab w:val="num" w:pos="720"/>
        </w:tabs>
        <w:ind w:left="720" w:hanging="720"/>
      </w:pPr>
      <w:rPr>
        <w:rFonts w:ascii="Symbol" w:hAnsi="Symbol" w:hint="default"/>
        <w:b w:val="0"/>
        <w:i w:val="0"/>
        <w:sz w:val="24"/>
      </w:rPr>
    </w:lvl>
    <w:lvl w:ilvl="1" w:tplc="53D473A2">
      <w:start w:val="1"/>
      <w:numFmt w:val="bullet"/>
      <w:pStyle w:val="TOC3"/>
      <w:lvlText w:val=""/>
      <w:lvlJc w:val="left"/>
      <w:pPr>
        <w:tabs>
          <w:tab w:val="num" w:pos="1368"/>
        </w:tabs>
        <w:ind w:left="1368" w:hanging="648"/>
      </w:pPr>
      <w:rPr>
        <w:rFonts w:ascii="Symbol" w:hAnsi="Symbol" w:hint="default"/>
        <w:b w:val="0"/>
        <w:i w:val="0"/>
        <w:sz w:val="24"/>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A657E8"/>
    <w:multiLevelType w:val="multilevel"/>
    <w:tmpl w:val="3F4CD6E8"/>
    <w:lvl w:ilvl="0">
      <w:start w:val="1"/>
      <w:numFmt w:val="decimal"/>
      <w:lvlText w:val="%1."/>
      <w:lvlJc w:val="left"/>
      <w:pPr>
        <w:ind w:left="504" w:hanging="360"/>
      </w:pPr>
      <w:rPr>
        <w:rFonts w:hint="default"/>
        <w:u w:val="none"/>
      </w:rPr>
    </w:lvl>
    <w:lvl w:ilvl="1">
      <w:start w:val="1"/>
      <w:numFmt w:val="bullet"/>
      <w:pStyle w:val="Heading2"/>
      <w:lvlText w:val=""/>
      <w:lvlJc w:val="left"/>
      <w:pPr>
        <w:ind w:left="720" w:firstLine="720"/>
      </w:pPr>
      <w:rPr>
        <w:rFonts w:ascii="Symbol" w:hAnsi="Symbol"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lvlRestart w:val="0"/>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26" w15:restartNumberingAfterBreak="0">
    <w:nsid w:val="629B1C11"/>
    <w:multiLevelType w:val="multilevel"/>
    <w:tmpl w:val="DC02EB96"/>
    <w:lvl w:ilvl="0">
      <w:start w:val="1"/>
      <w:numFmt w:val="upperRoman"/>
      <w:pStyle w:val="Level1"/>
      <w:lvlText w:val="%1."/>
      <w:lvlJc w:val="left"/>
      <w:pPr>
        <w:ind w:left="720" w:hanging="720"/>
      </w:pPr>
      <w:rPr>
        <w:rFonts w:hint="default"/>
      </w:rPr>
    </w:lvl>
    <w:lvl w:ilvl="1">
      <w:start w:val="1"/>
      <w:numFmt w:val="upperLetter"/>
      <w:pStyle w:val="Level2"/>
      <w:lvlText w:val="%2."/>
      <w:lvlJc w:val="left"/>
      <w:pPr>
        <w:ind w:left="1440" w:hanging="720"/>
      </w:pPr>
      <w:rPr>
        <w:rFonts w:hint="default"/>
      </w:rPr>
    </w:lvl>
    <w:lvl w:ilvl="2">
      <w:start w:val="1"/>
      <w:numFmt w:val="decimal"/>
      <w:pStyle w:val="Level3"/>
      <w:lvlText w:val="%3."/>
      <w:lvlJc w:val="left"/>
      <w:pPr>
        <w:ind w:left="2160" w:hanging="720"/>
      </w:pPr>
      <w:rPr>
        <w:rFonts w:hint="default"/>
      </w:rPr>
    </w:lvl>
    <w:lvl w:ilvl="3">
      <w:start w:val="1"/>
      <w:numFmt w:val="lowerLetter"/>
      <w:pStyle w:val="Level4"/>
      <w:lvlText w:val="%4."/>
      <w:lvlJc w:val="left"/>
      <w:pPr>
        <w:ind w:left="2880" w:hanging="720"/>
      </w:pPr>
      <w:rPr>
        <w:rFonts w:hint="default"/>
      </w:rPr>
    </w:lvl>
    <w:lvl w:ilvl="4">
      <w:start w:val="1"/>
      <w:numFmt w:val="lowerRoman"/>
      <w:pStyle w:val="Level5"/>
      <w:lvlText w:val="%5."/>
      <w:lvlJc w:val="left"/>
      <w:pPr>
        <w:ind w:left="3600" w:hanging="720"/>
      </w:pPr>
      <w:rPr>
        <w:rFonts w:hint="default"/>
      </w:rPr>
    </w:lvl>
    <w:lvl w:ilvl="5">
      <w:start w:val="1"/>
      <w:numFmt w:val="decimal"/>
      <w:pStyle w:val="Level6"/>
      <w:lvlText w:val="%6)"/>
      <w:lvlJc w:val="left"/>
      <w:pPr>
        <w:ind w:left="4320" w:hanging="720"/>
      </w:pPr>
      <w:rPr>
        <w:rFonts w:hint="default"/>
      </w:rPr>
    </w:lvl>
    <w:lvl w:ilvl="6">
      <w:start w:val="1"/>
      <w:numFmt w:val="lowerLetter"/>
      <w:pStyle w:val="Level7"/>
      <w:lvlText w:val="%7)"/>
      <w:lvlJc w:val="left"/>
      <w:pPr>
        <w:ind w:left="5040" w:hanging="720"/>
      </w:pPr>
      <w:rPr>
        <w:rFonts w:hint="default"/>
      </w:rPr>
    </w:lvl>
    <w:lvl w:ilvl="7">
      <w:start w:val="1"/>
      <w:numFmt w:val="lowerRoman"/>
      <w:pStyle w:val="Level8"/>
      <w:lvlText w:val="%8)"/>
      <w:lvlJc w:val="left"/>
      <w:pPr>
        <w:ind w:left="5760" w:hanging="720"/>
      </w:pPr>
      <w:rPr>
        <w:rFonts w:hint="default"/>
      </w:rPr>
    </w:lvl>
    <w:lvl w:ilvl="8">
      <w:start w:val="1"/>
      <w:numFmt w:val="lowerRoman"/>
      <w:pStyle w:val="Level9"/>
      <w:lvlText w:val="%9)"/>
      <w:lvlJc w:val="left"/>
      <w:pPr>
        <w:ind w:left="6480" w:hanging="720"/>
      </w:pPr>
      <w:rPr>
        <w:rFonts w:hint="default"/>
      </w:rPr>
    </w:lvl>
  </w:abstractNum>
  <w:abstractNum w:abstractNumId="27"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28"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17"/>
  </w:num>
  <w:num w:numId="2">
    <w:abstractNumId w:val="22"/>
  </w:num>
  <w:num w:numId="3">
    <w:abstractNumId w:val="12"/>
  </w:num>
  <w:num w:numId="4">
    <w:abstractNumId w:val="25"/>
  </w:num>
  <w:num w:numId="5">
    <w:abstractNumId w:val="21"/>
  </w:num>
  <w:num w:numId="6">
    <w:abstractNumId w:val="27"/>
  </w:num>
  <w:num w:numId="7">
    <w:abstractNumId w:val="4"/>
  </w:num>
  <w:num w:numId="8">
    <w:abstractNumId w:val="3"/>
  </w:num>
  <w:num w:numId="9">
    <w:abstractNumId w:val="2"/>
  </w:num>
  <w:num w:numId="10">
    <w:abstractNumId w:val="1"/>
  </w:num>
  <w:num w:numId="11">
    <w:abstractNumId w:val="20"/>
  </w:num>
  <w:num w:numId="12">
    <w:abstractNumId w:val="28"/>
  </w:num>
  <w:num w:numId="13">
    <w:abstractNumId w:val="8"/>
  </w:num>
  <w:num w:numId="14">
    <w:abstractNumId w:val="0"/>
  </w:num>
  <w:num w:numId="15">
    <w:abstractNumId w:val="26"/>
  </w:num>
  <w:num w:numId="16">
    <w:abstractNumId w:val="11"/>
  </w:num>
  <w:num w:numId="17">
    <w:abstractNumId w:val="19"/>
  </w:num>
  <w:num w:numId="18">
    <w:abstractNumId w:val="14"/>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27"/>
    <w:lvlOverride w:ilvl="0">
      <w:startOverride w:val="1"/>
    </w:lvlOverride>
  </w:num>
  <w:num w:numId="24">
    <w:abstractNumId w:val="20"/>
    <w:lvlOverride w:ilvl="0">
      <w:startOverride w:val="1"/>
    </w:lvlOverride>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16"/>
  </w:num>
  <w:num w:numId="36">
    <w:abstractNumId w:val="7"/>
  </w:num>
  <w:num w:numId="37">
    <w:abstractNumId w:val="10"/>
  </w:num>
  <w:num w:numId="38">
    <w:abstractNumId w:val="9"/>
  </w:num>
  <w:num w:numId="39">
    <w:abstractNumId w:val="5"/>
  </w:num>
  <w:num w:numId="40">
    <w:abstractNumId w:val="6"/>
  </w:num>
  <w:num w:numId="41">
    <w:abstractNumId w:val="15"/>
  </w:num>
  <w:num w:numId="42">
    <w:abstractNumId w:val="18"/>
  </w:num>
  <w:num w:numId="43">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7F05" w:allStyles="1"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D6"/>
    <w:rsid w:val="00000AE0"/>
    <w:rsid w:val="000017F8"/>
    <w:rsid w:val="00001C84"/>
    <w:rsid w:val="00005940"/>
    <w:rsid w:val="00007A0A"/>
    <w:rsid w:val="00014B9A"/>
    <w:rsid w:val="0002349C"/>
    <w:rsid w:val="00027A0F"/>
    <w:rsid w:val="00035F66"/>
    <w:rsid w:val="00047D80"/>
    <w:rsid w:val="00051188"/>
    <w:rsid w:val="000659F9"/>
    <w:rsid w:val="00066E5C"/>
    <w:rsid w:val="00077AD6"/>
    <w:rsid w:val="00087852"/>
    <w:rsid w:val="000A62CA"/>
    <w:rsid w:val="000B3FF9"/>
    <w:rsid w:val="000B5719"/>
    <w:rsid w:val="000B5876"/>
    <w:rsid w:val="000B5AC0"/>
    <w:rsid w:val="000C184D"/>
    <w:rsid w:val="000C378E"/>
    <w:rsid w:val="000C72C8"/>
    <w:rsid w:val="000D7924"/>
    <w:rsid w:val="000E648B"/>
    <w:rsid w:val="000F475B"/>
    <w:rsid w:val="00102122"/>
    <w:rsid w:val="00106403"/>
    <w:rsid w:val="00113514"/>
    <w:rsid w:val="001164FF"/>
    <w:rsid w:val="0014289E"/>
    <w:rsid w:val="00146411"/>
    <w:rsid w:val="001618D1"/>
    <w:rsid w:val="0016388A"/>
    <w:rsid w:val="00165E8B"/>
    <w:rsid w:val="00180E24"/>
    <w:rsid w:val="00182936"/>
    <w:rsid w:val="00190600"/>
    <w:rsid w:val="00192378"/>
    <w:rsid w:val="00192B08"/>
    <w:rsid w:val="001975B3"/>
    <w:rsid w:val="001A1E67"/>
    <w:rsid w:val="001A4B6D"/>
    <w:rsid w:val="001B1C73"/>
    <w:rsid w:val="001C3D67"/>
    <w:rsid w:val="001E252B"/>
    <w:rsid w:val="001E5AE5"/>
    <w:rsid w:val="0020269D"/>
    <w:rsid w:val="00203E59"/>
    <w:rsid w:val="0020540E"/>
    <w:rsid w:val="0020613B"/>
    <w:rsid w:val="00212169"/>
    <w:rsid w:val="002150CC"/>
    <w:rsid w:val="0021652C"/>
    <w:rsid w:val="00217D4A"/>
    <w:rsid w:val="00221B8E"/>
    <w:rsid w:val="00227DB9"/>
    <w:rsid w:val="0023406B"/>
    <w:rsid w:val="002340EC"/>
    <w:rsid w:val="00250DCF"/>
    <w:rsid w:val="002554F9"/>
    <w:rsid w:val="00256342"/>
    <w:rsid w:val="0025677F"/>
    <w:rsid w:val="00274F78"/>
    <w:rsid w:val="002771A8"/>
    <w:rsid w:val="00284BF5"/>
    <w:rsid w:val="00287FD7"/>
    <w:rsid w:val="002A0FE5"/>
    <w:rsid w:val="002A189E"/>
    <w:rsid w:val="002B0AB9"/>
    <w:rsid w:val="002B0CF1"/>
    <w:rsid w:val="002B1251"/>
    <w:rsid w:val="002B2594"/>
    <w:rsid w:val="002D01D6"/>
    <w:rsid w:val="002D03C5"/>
    <w:rsid w:val="002D1C1F"/>
    <w:rsid w:val="002E0109"/>
    <w:rsid w:val="002E292F"/>
    <w:rsid w:val="002F27D2"/>
    <w:rsid w:val="002F3C6B"/>
    <w:rsid w:val="002F43E0"/>
    <w:rsid w:val="00304044"/>
    <w:rsid w:val="00304278"/>
    <w:rsid w:val="0030568F"/>
    <w:rsid w:val="003057BD"/>
    <w:rsid w:val="00310BD0"/>
    <w:rsid w:val="003236F3"/>
    <w:rsid w:val="00334DDD"/>
    <w:rsid w:val="00343F9C"/>
    <w:rsid w:val="00357FD6"/>
    <w:rsid w:val="00361B5F"/>
    <w:rsid w:val="00363880"/>
    <w:rsid w:val="00364919"/>
    <w:rsid w:val="00365FE7"/>
    <w:rsid w:val="00372741"/>
    <w:rsid w:val="003744D2"/>
    <w:rsid w:val="003815DA"/>
    <w:rsid w:val="00381B63"/>
    <w:rsid w:val="0039417C"/>
    <w:rsid w:val="003A42F0"/>
    <w:rsid w:val="003A5902"/>
    <w:rsid w:val="003B02B9"/>
    <w:rsid w:val="003B0A82"/>
    <w:rsid w:val="003B41AB"/>
    <w:rsid w:val="003B4C8C"/>
    <w:rsid w:val="003B766D"/>
    <w:rsid w:val="003C43AD"/>
    <w:rsid w:val="003D2CAA"/>
    <w:rsid w:val="003D5DC8"/>
    <w:rsid w:val="003E24CB"/>
    <w:rsid w:val="003E5F68"/>
    <w:rsid w:val="00400BA5"/>
    <w:rsid w:val="00401653"/>
    <w:rsid w:val="00411CEE"/>
    <w:rsid w:val="00414D4D"/>
    <w:rsid w:val="00426D2E"/>
    <w:rsid w:val="00436AD4"/>
    <w:rsid w:val="00442515"/>
    <w:rsid w:val="004449DF"/>
    <w:rsid w:val="00445657"/>
    <w:rsid w:val="00446AE5"/>
    <w:rsid w:val="004544B2"/>
    <w:rsid w:val="00454A9D"/>
    <w:rsid w:val="004702FD"/>
    <w:rsid w:val="00470E77"/>
    <w:rsid w:val="004730FA"/>
    <w:rsid w:val="00474F8B"/>
    <w:rsid w:val="00482AB9"/>
    <w:rsid w:val="00491E70"/>
    <w:rsid w:val="0049258C"/>
    <w:rsid w:val="00495BBC"/>
    <w:rsid w:val="00496CA3"/>
    <w:rsid w:val="00496D82"/>
    <w:rsid w:val="004A1C91"/>
    <w:rsid w:val="004A278D"/>
    <w:rsid w:val="004A2CA5"/>
    <w:rsid w:val="004A723B"/>
    <w:rsid w:val="004C5CB7"/>
    <w:rsid w:val="004C6E94"/>
    <w:rsid w:val="004D70A7"/>
    <w:rsid w:val="004D744D"/>
    <w:rsid w:val="004E3982"/>
    <w:rsid w:val="004E5F5C"/>
    <w:rsid w:val="00502AF7"/>
    <w:rsid w:val="00512481"/>
    <w:rsid w:val="00512A72"/>
    <w:rsid w:val="005170DA"/>
    <w:rsid w:val="005237A6"/>
    <w:rsid w:val="00523C0E"/>
    <w:rsid w:val="005249FE"/>
    <w:rsid w:val="005267F8"/>
    <w:rsid w:val="0054101B"/>
    <w:rsid w:val="005575DA"/>
    <w:rsid w:val="00566F52"/>
    <w:rsid w:val="00570D7F"/>
    <w:rsid w:val="0057457B"/>
    <w:rsid w:val="005806DA"/>
    <w:rsid w:val="00583A46"/>
    <w:rsid w:val="00583CCA"/>
    <w:rsid w:val="00584B25"/>
    <w:rsid w:val="005A3F77"/>
    <w:rsid w:val="005C0787"/>
    <w:rsid w:val="005C1E46"/>
    <w:rsid w:val="005D2917"/>
    <w:rsid w:val="005D3DB0"/>
    <w:rsid w:val="005D443B"/>
    <w:rsid w:val="005D6E94"/>
    <w:rsid w:val="005E282B"/>
    <w:rsid w:val="005F15D6"/>
    <w:rsid w:val="006037A7"/>
    <w:rsid w:val="0061244E"/>
    <w:rsid w:val="00623694"/>
    <w:rsid w:val="00635C02"/>
    <w:rsid w:val="00637182"/>
    <w:rsid w:val="006447AF"/>
    <w:rsid w:val="00654F8A"/>
    <w:rsid w:val="00657DBF"/>
    <w:rsid w:val="00667222"/>
    <w:rsid w:val="00667A19"/>
    <w:rsid w:val="00672CAD"/>
    <w:rsid w:val="00683323"/>
    <w:rsid w:val="0068530A"/>
    <w:rsid w:val="006879CE"/>
    <w:rsid w:val="00691115"/>
    <w:rsid w:val="00692D2D"/>
    <w:rsid w:val="0069465C"/>
    <w:rsid w:val="00695F69"/>
    <w:rsid w:val="006A2AE6"/>
    <w:rsid w:val="006A2DE3"/>
    <w:rsid w:val="006A3C8A"/>
    <w:rsid w:val="006A751D"/>
    <w:rsid w:val="006B3D59"/>
    <w:rsid w:val="006C6133"/>
    <w:rsid w:val="006E0D8A"/>
    <w:rsid w:val="006E6DF3"/>
    <w:rsid w:val="006F2BE2"/>
    <w:rsid w:val="00700CB6"/>
    <w:rsid w:val="007067EF"/>
    <w:rsid w:val="00711C6D"/>
    <w:rsid w:val="007249BB"/>
    <w:rsid w:val="00726CB2"/>
    <w:rsid w:val="00727510"/>
    <w:rsid w:val="00732012"/>
    <w:rsid w:val="007364F9"/>
    <w:rsid w:val="00736D0B"/>
    <w:rsid w:val="0074159D"/>
    <w:rsid w:val="00741749"/>
    <w:rsid w:val="00742C51"/>
    <w:rsid w:val="00743DB6"/>
    <w:rsid w:val="007460BD"/>
    <w:rsid w:val="00753099"/>
    <w:rsid w:val="007544D7"/>
    <w:rsid w:val="00760EDD"/>
    <w:rsid w:val="00777046"/>
    <w:rsid w:val="00791722"/>
    <w:rsid w:val="00793FCE"/>
    <w:rsid w:val="007A0F16"/>
    <w:rsid w:val="007A678A"/>
    <w:rsid w:val="007B245F"/>
    <w:rsid w:val="007B2ACD"/>
    <w:rsid w:val="007B53FF"/>
    <w:rsid w:val="007B61D8"/>
    <w:rsid w:val="007C4B58"/>
    <w:rsid w:val="007D0131"/>
    <w:rsid w:val="007D2AAC"/>
    <w:rsid w:val="007E0397"/>
    <w:rsid w:val="007E03DA"/>
    <w:rsid w:val="007E5D28"/>
    <w:rsid w:val="007F20F5"/>
    <w:rsid w:val="007F3465"/>
    <w:rsid w:val="007F7B33"/>
    <w:rsid w:val="00816A9D"/>
    <w:rsid w:val="0082216A"/>
    <w:rsid w:val="00826AA6"/>
    <w:rsid w:val="00834A5E"/>
    <w:rsid w:val="00836834"/>
    <w:rsid w:val="00836882"/>
    <w:rsid w:val="00837FF5"/>
    <w:rsid w:val="00842492"/>
    <w:rsid w:val="00842D54"/>
    <w:rsid w:val="00843145"/>
    <w:rsid w:val="00852F91"/>
    <w:rsid w:val="008535D4"/>
    <w:rsid w:val="0085602C"/>
    <w:rsid w:val="008604B3"/>
    <w:rsid w:val="0086275F"/>
    <w:rsid w:val="008708DC"/>
    <w:rsid w:val="00874159"/>
    <w:rsid w:val="00883DAC"/>
    <w:rsid w:val="00884802"/>
    <w:rsid w:val="00885586"/>
    <w:rsid w:val="00885699"/>
    <w:rsid w:val="008856E7"/>
    <w:rsid w:val="00887E5E"/>
    <w:rsid w:val="008A1554"/>
    <w:rsid w:val="008A1623"/>
    <w:rsid w:val="008A70F1"/>
    <w:rsid w:val="008B11AE"/>
    <w:rsid w:val="008B2C8B"/>
    <w:rsid w:val="008B4DA5"/>
    <w:rsid w:val="008B537A"/>
    <w:rsid w:val="008C2A41"/>
    <w:rsid w:val="008D1D5B"/>
    <w:rsid w:val="008D233A"/>
    <w:rsid w:val="008D7DDA"/>
    <w:rsid w:val="008E04B8"/>
    <w:rsid w:val="008E7653"/>
    <w:rsid w:val="008F1BB6"/>
    <w:rsid w:val="008F57CB"/>
    <w:rsid w:val="00903CF9"/>
    <w:rsid w:val="00903F07"/>
    <w:rsid w:val="009042A8"/>
    <w:rsid w:val="009121FE"/>
    <w:rsid w:val="00914228"/>
    <w:rsid w:val="00914591"/>
    <w:rsid w:val="00920D30"/>
    <w:rsid w:val="00927196"/>
    <w:rsid w:val="00936A6A"/>
    <w:rsid w:val="00941902"/>
    <w:rsid w:val="009449F1"/>
    <w:rsid w:val="009503EF"/>
    <w:rsid w:val="00955110"/>
    <w:rsid w:val="00962F6E"/>
    <w:rsid w:val="00974769"/>
    <w:rsid w:val="009818A9"/>
    <w:rsid w:val="00982787"/>
    <w:rsid w:val="00985938"/>
    <w:rsid w:val="00987793"/>
    <w:rsid w:val="009922E8"/>
    <w:rsid w:val="009941FF"/>
    <w:rsid w:val="009A10DC"/>
    <w:rsid w:val="009A3543"/>
    <w:rsid w:val="009A360E"/>
    <w:rsid w:val="009B298A"/>
    <w:rsid w:val="009C3BEC"/>
    <w:rsid w:val="009C6D17"/>
    <w:rsid w:val="009D5E73"/>
    <w:rsid w:val="009E10A9"/>
    <w:rsid w:val="009E2040"/>
    <w:rsid w:val="009E5DCD"/>
    <w:rsid w:val="009E700D"/>
    <w:rsid w:val="009F1CB7"/>
    <w:rsid w:val="009F7206"/>
    <w:rsid w:val="00A056BE"/>
    <w:rsid w:val="00A14B7F"/>
    <w:rsid w:val="00A174B6"/>
    <w:rsid w:val="00A20693"/>
    <w:rsid w:val="00A3053A"/>
    <w:rsid w:val="00A30C64"/>
    <w:rsid w:val="00A43EA3"/>
    <w:rsid w:val="00A51045"/>
    <w:rsid w:val="00A572AC"/>
    <w:rsid w:val="00A57D58"/>
    <w:rsid w:val="00A6176D"/>
    <w:rsid w:val="00A64E74"/>
    <w:rsid w:val="00A70FF5"/>
    <w:rsid w:val="00A742BE"/>
    <w:rsid w:val="00A84654"/>
    <w:rsid w:val="00A95830"/>
    <w:rsid w:val="00AA2C60"/>
    <w:rsid w:val="00AA2DDF"/>
    <w:rsid w:val="00AB4714"/>
    <w:rsid w:val="00AB6138"/>
    <w:rsid w:val="00AC5DC2"/>
    <w:rsid w:val="00AD51F4"/>
    <w:rsid w:val="00AD6040"/>
    <w:rsid w:val="00AE315B"/>
    <w:rsid w:val="00AF69D3"/>
    <w:rsid w:val="00B03DE5"/>
    <w:rsid w:val="00B05415"/>
    <w:rsid w:val="00B05D01"/>
    <w:rsid w:val="00B0675F"/>
    <w:rsid w:val="00B070C8"/>
    <w:rsid w:val="00B178C7"/>
    <w:rsid w:val="00B22B85"/>
    <w:rsid w:val="00B25E16"/>
    <w:rsid w:val="00B335C1"/>
    <w:rsid w:val="00B36C7E"/>
    <w:rsid w:val="00B42491"/>
    <w:rsid w:val="00B52AD3"/>
    <w:rsid w:val="00B62464"/>
    <w:rsid w:val="00B74200"/>
    <w:rsid w:val="00B931A0"/>
    <w:rsid w:val="00B978FD"/>
    <w:rsid w:val="00BA2DE0"/>
    <w:rsid w:val="00BA5E2F"/>
    <w:rsid w:val="00BB0986"/>
    <w:rsid w:val="00BB0DF6"/>
    <w:rsid w:val="00BB330B"/>
    <w:rsid w:val="00BB7B17"/>
    <w:rsid w:val="00BC12A6"/>
    <w:rsid w:val="00BC5EC9"/>
    <w:rsid w:val="00BC6246"/>
    <w:rsid w:val="00BD06E5"/>
    <w:rsid w:val="00BD072F"/>
    <w:rsid w:val="00BD6FCF"/>
    <w:rsid w:val="00BF32C3"/>
    <w:rsid w:val="00BF423D"/>
    <w:rsid w:val="00BF4C31"/>
    <w:rsid w:val="00C01EB2"/>
    <w:rsid w:val="00C03245"/>
    <w:rsid w:val="00C0521F"/>
    <w:rsid w:val="00C06D6D"/>
    <w:rsid w:val="00C12ACC"/>
    <w:rsid w:val="00C147C6"/>
    <w:rsid w:val="00C15040"/>
    <w:rsid w:val="00C15207"/>
    <w:rsid w:val="00C21A99"/>
    <w:rsid w:val="00C21B3A"/>
    <w:rsid w:val="00C35930"/>
    <w:rsid w:val="00C4175A"/>
    <w:rsid w:val="00C41A0E"/>
    <w:rsid w:val="00C451E3"/>
    <w:rsid w:val="00C46E5D"/>
    <w:rsid w:val="00C5288D"/>
    <w:rsid w:val="00C5297B"/>
    <w:rsid w:val="00C57D45"/>
    <w:rsid w:val="00C670A6"/>
    <w:rsid w:val="00C85C10"/>
    <w:rsid w:val="00C8753A"/>
    <w:rsid w:val="00C90EC7"/>
    <w:rsid w:val="00CA1224"/>
    <w:rsid w:val="00CB2FA9"/>
    <w:rsid w:val="00CB4C35"/>
    <w:rsid w:val="00CC13F4"/>
    <w:rsid w:val="00CD42E6"/>
    <w:rsid w:val="00CD443D"/>
    <w:rsid w:val="00CD5865"/>
    <w:rsid w:val="00CE4DF4"/>
    <w:rsid w:val="00CF62F5"/>
    <w:rsid w:val="00CF693E"/>
    <w:rsid w:val="00D13E17"/>
    <w:rsid w:val="00D14127"/>
    <w:rsid w:val="00D16DE7"/>
    <w:rsid w:val="00D30A91"/>
    <w:rsid w:val="00D321A2"/>
    <w:rsid w:val="00D452FF"/>
    <w:rsid w:val="00D5422B"/>
    <w:rsid w:val="00D56C62"/>
    <w:rsid w:val="00D57178"/>
    <w:rsid w:val="00D7371D"/>
    <w:rsid w:val="00D74F95"/>
    <w:rsid w:val="00D75590"/>
    <w:rsid w:val="00D82B86"/>
    <w:rsid w:val="00D85337"/>
    <w:rsid w:val="00D97483"/>
    <w:rsid w:val="00D97788"/>
    <w:rsid w:val="00DA3BA9"/>
    <w:rsid w:val="00DB4E75"/>
    <w:rsid w:val="00DB791A"/>
    <w:rsid w:val="00DC4611"/>
    <w:rsid w:val="00DC4858"/>
    <w:rsid w:val="00DD194E"/>
    <w:rsid w:val="00DD4579"/>
    <w:rsid w:val="00DE142E"/>
    <w:rsid w:val="00DF43E8"/>
    <w:rsid w:val="00E04AEB"/>
    <w:rsid w:val="00E06DCC"/>
    <w:rsid w:val="00E15582"/>
    <w:rsid w:val="00E17EBB"/>
    <w:rsid w:val="00E21E95"/>
    <w:rsid w:val="00E2448C"/>
    <w:rsid w:val="00E35196"/>
    <w:rsid w:val="00E3722D"/>
    <w:rsid w:val="00E43F5B"/>
    <w:rsid w:val="00E44D7B"/>
    <w:rsid w:val="00E464AD"/>
    <w:rsid w:val="00E521A8"/>
    <w:rsid w:val="00E53CCF"/>
    <w:rsid w:val="00E641DD"/>
    <w:rsid w:val="00E64E40"/>
    <w:rsid w:val="00E64FA6"/>
    <w:rsid w:val="00E74208"/>
    <w:rsid w:val="00E766D2"/>
    <w:rsid w:val="00E801F5"/>
    <w:rsid w:val="00E8228D"/>
    <w:rsid w:val="00E83044"/>
    <w:rsid w:val="00E905A7"/>
    <w:rsid w:val="00E97308"/>
    <w:rsid w:val="00EA1219"/>
    <w:rsid w:val="00EA21C3"/>
    <w:rsid w:val="00EA625B"/>
    <w:rsid w:val="00EA78AF"/>
    <w:rsid w:val="00EB6512"/>
    <w:rsid w:val="00EC7459"/>
    <w:rsid w:val="00ED1C8B"/>
    <w:rsid w:val="00EE58CB"/>
    <w:rsid w:val="00EF2BA7"/>
    <w:rsid w:val="00F02E4F"/>
    <w:rsid w:val="00F07798"/>
    <w:rsid w:val="00F17ACF"/>
    <w:rsid w:val="00F17EF7"/>
    <w:rsid w:val="00F3162F"/>
    <w:rsid w:val="00F3406C"/>
    <w:rsid w:val="00F712AA"/>
    <w:rsid w:val="00F7552D"/>
    <w:rsid w:val="00F775AE"/>
    <w:rsid w:val="00F8340B"/>
    <w:rsid w:val="00F911F0"/>
    <w:rsid w:val="00F9154F"/>
    <w:rsid w:val="00F96345"/>
    <w:rsid w:val="00F96B07"/>
    <w:rsid w:val="00FA5E7A"/>
    <w:rsid w:val="00FA6C41"/>
    <w:rsid w:val="00FC3C54"/>
    <w:rsid w:val="00FC5A8B"/>
    <w:rsid w:val="00FD1518"/>
    <w:rsid w:val="00FD220E"/>
    <w:rsid w:val="00FD3F04"/>
    <w:rsid w:val="00FE2CD5"/>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1CE005E6"/>
  <w15:docId w15:val="{2EE8E3D0-07E9-4763-B409-E2412B42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3"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toa heading" w:semiHidden="1" w:unhideWhenUsed="1" w:qFormat="1"/>
    <w:lsdException w:name="List" w:semiHidden="1" w:unhideWhenUsed="1" w:qFormat="1"/>
    <w:lsdException w:name="List Bullet" w:uiPriority="99"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qFormat="1"/>
    <w:lsdException w:name="List Continue 4" w:qFormat="1"/>
    <w:lsdException w:name="List Continue 5"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3099"/>
    <w:rPr>
      <w:sz w:val="24"/>
    </w:rPr>
  </w:style>
  <w:style w:type="paragraph" w:styleId="Heading1">
    <w:name w:val="heading 1"/>
    <w:basedOn w:val="Normal"/>
    <w:uiPriority w:val="1"/>
    <w:qFormat/>
    <w:rsid w:val="00F7552D"/>
    <w:pPr>
      <w:keepLines/>
      <w:spacing w:after="240"/>
      <w:ind w:left="720" w:hanging="720"/>
      <w:textboxTightWrap w:val="allLines"/>
      <w:outlineLvl w:val="0"/>
    </w:pPr>
  </w:style>
  <w:style w:type="paragraph" w:styleId="Heading2">
    <w:name w:val="heading 2"/>
    <w:basedOn w:val="Normal"/>
    <w:autoRedefine/>
    <w:uiPriority w:val="1"/>
    <w:qFormat/>
    <w:rsid w:val="003A42F0"/>
    <w:pPr>
      <w:numPr>
        <w:ilvl w:val="1"/>
        <w:numId w:val="4"/>
      </w:numPr>
      <w:spacing w:after="240"/>
      <w:ind w:left="1440" w:hanging="720"/>
      <w:outlineLvl w:val="1"/>
    </w:pPr>
  </w:style>
  <w:style w:type="paragraph" w:styleId="Heading3">
    <w:name w:val="heading 3"/>
    <w:basedOn w:val="Normal"/>
    <w:uiPriority w:val="1"/>
    <w:qFormat/>
    <w:rsid w:val="00F8340B"/>
    <w:pPr>
      <w:numPr>
        <w:ilvl w:val="2"/>
        <w:numId w:val="4"/>
      </w:numPr>
      <w:spacing w:after="240"/>
      <w:outlineLvl w:val="2"/>
    </w:pPr>
  </w:style>
  <w:style w:type="paragraph" w:styleId="Heading4">
    <w:name w:val="heading 4"/>
    <w:basedOn w:val="Normal"/>
    <w:uiPriority w:val="1"/>
    <w:qFormat/>
    <w:rsid w:val="00F8340B"/>
    <w:pPr>
      <w:numPr>
        <w:ilvl w:val="3"/>
        <w:numId w:val="4"/>
      </w:numPr>
      <w:spacing w:after="240"/>
      <w:outlineLvl w:val="3"/>
    </w:pPr>
  </w:style>
  <w:style w:type="paragraph" w:styleId="Heading5">
    <w:name w:val="heading 5"/>
    <w:basedOn w:val="Normal"/>
    <w:uiPriority w:val="1"/>
    <w:qFormat/>
    <w:rsid w:val="00F8340B"/>
    <w:pPr>
      <w:numPr>
        <w:ilvl w:val="4"/>
        <w:numId w:val="4"/>
      </w:numPr>
      <w:spacing w:after="240"/>
      <w:outlineLvl w:val="4"/>
    </w:pPr>
  </w:style>
  <w:style w:type="paragraph" w:styleId="Heading6">
    <w:name w:val="heading 6"/>
    <w:basedOn w:val="Normal"/>
    <w:uiPriority w:val="1"/>
    <w:qFormat/>
    <w:rsid w:val="00F8340B"/>
    <w:pPr>
      <w:numPr>
        <w:ilvl w:val="5"/>
        <w:numId w:val="4"/>
      </w:numPr>
      <w:spacing w:after="240"/>
      <w:outlineLvl w:val="5"/>
    </w:pPr>
  </w:style>
  <w:style w:type="paragraph" w:styleId="Heading7">
    <w:name w:val="heading 7"/>
    <w:basedOn w:val="Normal"/>
    <w:uiPriority w:val="1"/>
    <w:qFormat/>
    <w:rsid w:val="00F8340B"/>
    <w:pPr>
      <w:numPr>
        <w:ilvl w:val="6"/>
        <w:numId w:val="4"/>
      </w:numPr>
      <w:spacing w:after="240"/>
      <w:outlineLvl w:val="6"/>
    </w:pPr>
  </w:style>
  <w:style w:type="paragraph" w:styleId="Heading8">
    <w:name w:val="heading 8"/>
    <w:basedOn w:val="Normal"/>
    <w:uiPriority w:val="1"/>
    <w:qFormat/>
    <w:rsid w:val="00F8340B"/>
    <w:pPr>
      <w:numPr>
        <w:ilvl w:val="7"/>
        <w:numId w:val="4"/>
      </w:numPr>
      <w:spacing w:after="240"/>
      <w:outlineLvl w:val="7"/>
    </w:pPr>
  </w:style>
  <w:style w:type="paragraph" w:styleId="Heading9">
    <w:name w:val="heading 9"/>
    <w:basedOn w:val="Normal"/>
    <w:next w:val="Normal"/>
    <w:uiPriority w:val="1"/>
    <w:qFormat/>
    <w:rsid w:val="00F8340B"/>
    <w:pPr>
      <w:keepNext/>
      <w:numPr>
        <w:ilvl w:val="8"/>
        <w:numId w:val="4"/>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qFormat/>
    <w:rsid w:val="00F8340B"/>
    <w:pPr>
      <w:spacing w:after="240"/>
      <w:ind w:left="720" w:firstLine="1440"/>
      <w:textboxTightWrap w:val="allLines"/>
    </w:pPr>
  </w:style>
  <w:style w:type="paragraph" w:customStyle="1" w:styleId="Para1">
    <w:name w:val="Para1"/>
    <w:basedOn w:val="Normal"/>
    <w:uiPriority w:val="1"/>
    <w:qFormat/>
    <w:rsid w:val="00F8340B"/>
    <w:pPr>
      <w:spacing w:after="240"/>
      <w:ind w:firstLine="1440"/>
    </w:pPr>
  </w:style>
  <w:style w:type="paragraph" w:styleId="BlockText">
    <w:name w:val="Block Text"/>
    <w:basedOn w:val="Normal"/>
    <w:qFormat/>
    <w:rsid w:val="00F8340B"/>
    <w:pPr>
      <w:spacing w:after="240"/>
      <w:ind w:left="1440" w:right="1440"/>
    </w:pPr>
  </w:style>
  <w:style w:type="paragraph" w:customStyle="1" w:styleId="BlockText2">
    <w:name w:val="Block Text 2"/>
    <w:basedOn w:val="Normal"/>
    <w:semiHidden/>
    <w:unhideWhenUsed/>
    <w:qFormat/>
    <w:rsid w:val="00F8340B"/>
    <w:pPr>
      <w:spacing w:line="480" w:lineRule="auto"/>
      <w:ind w:left="1440" w:right="1440"/>
    </w:pPr>
  </w:style>
  <w:style w:type="paragraph" w:styleId="FootnoteText">
    <w:name w:val="footnote text"/>
    <w:basedOn w:val="Normal"/>
    <w:uiPriority w:val="3"/>
    <w:semiHidden/>
    <w:unhideWhenUsed/>
    <w:qFormat/>
    <w:rsid w:val="00F07798"/>
    <w:pPr>
      <w:spacing w:after="120"/>
      <w:ind w:firstLine="720"/>
    </w:pPr>
    <w:rPr>
      <w:szCs w:val="24"/>
    </w:rPr>
  </w:style>
  <w:style w:type="paragraph" w:styleId="PlainText">
    <w:name w:val="Plain Text"/>
    <w:basedOn w:val="Normal"/>
    <w:semiHidden/>
    <w:unhideWhenUsed/>
    <w:rsid w:val="00F8340B"/>
  </w:style>
  <w:style w:type="paragraph" w:styleId="Footer">
    <w:name w:val="footer"/>
    <w:basedOn w:val="Normal"/>
    <w:link w:val="FooterChar"/>
    <w:uiPriority w:val="99"/>
    <w:qFormat/>
    <w:rsid w:val="007D0131"/>
    <w:pPr>
      <w:tabs>
        <w:tab w:val="center" w:pos="4680"/>
        <w:tab w:val="right" w:pos="9360"/>
      </w:tabs>
      <w:suppressAutoHyphens/>
      <w:textboxTightWrap w:val="allLines"/>
    </w:pPr>
  </w:style>
  <w:style w:type="character" w:styleId="PageNumber">
    <w:name w:val="page number"/>
    <w:basedOn w:val="DefaultParagraphFont"/>
    <w:semiHidden/>
    <w:qFormat/>
    <w:rsid w:val="00F8340B"/>
  </w:style>
  <w:style w:type="paragraph" w:customStyle="1" w:styleId="BlockText3">
    <w:name w:val="Block Text 3"/>
    <w:basedOn w:val="Normal"/>
    <w:semiHidden/>
    <w:qFormat/>
    <w:rsid w:val="00F8340B"/>
    <w:pPr>
      <w:spacing w:after="240"/>
      <w:ind w:left="1440" w:right="1440" w:firstLine="720"/>
    </w:pPr>
  </w:style>
  <w:style w:type="paragraph" w:customStyle="1" w:styleId="BlockText4">
    <w:name w:val="Block Text 4"/>
    <w:basedOn w:val="Normal"/>
    <w:semiHidden/>
    <w:qFormat/>
    <w:rsid w:val="00F8340B"/>
    <w:pPr>
      <w:spacing w:line="480" w:lineRule="auto"/>
      <w:ind w:left="1440" w:right="1440" w:firstLine="720"/>
    </w:pPr>
  </w:style>
  <w:style w:type="paragraph" w:styleId="BodyText">
    <w:name w:val="Body Text"/>
    <w:basedOn w:val="Normal"/>
    <w:qFormat/>
    <w:rsid w:val="00F07798"/>
    <w:pPr>
      <w:spacing w:after="240"/>
    </w:pPr>
  </w:style>
  <w:style w:type="paragraph" w:styleId="BodyText2">
    <w:name w:val="Body Text 2"/>
    <w:basedOn w:val="Normal"/>
    <w:qFormat/>
    <w:rsid w:val="00F07798"/>
    <w:pPr>
      <w:spacing w:line="480" w:lineRule="auto"/>
    </w:pPr>
  </w:style>
  <w:style w:type="paragraph" w:styleId="BodyText3">
    <w:name w:val="Body Text 3"/>
    <w:basedOn w:val="Normal"/>
    <w:semiHidden/>
    <w:unhideWhenUsed/>
    <w:qFormat/>
    <w:rsid w:val="00F8340B"/>
    <w:pPr>
      <w:spacing w:after="240"/>
    </w:pPr>
  </w:style>
  <w:style w:type="paragraph" w:styleId="BodyTextFirstIndent">
    <w:name w:val="Body Text First Indent"/>
    <w:basedOn w:val="Normal"/>
    <w:qFormat/>
    <w:rsid w:val="007F7B33"/>
    <w:pPr>
      <w:spacing w:after="240"/>
      <w:ind w:firstLine="1440"/>
    </w:pPr>
  </w:style>
  <w:style w:type="paragraph" w:styleId="BodyTextIndent">
    <w:name w:val="Body Text Indent"/>
    <w:basedOn w:val="Normal"/>
    <w:qFormat/>
    <w:rsid w:val="00F07798"/>
    <w:pPr>
      <w:suppressAutoHyphens/>
      <w:spacing w:after="240"/>
      <w:ind w:left="720" w:right="720"/>
      <w:textboxTightWrap w:val="allLines"/>
    </w:pPr>
  </w:style>
  <w:style w:type="paragraph" w:styleId="BodyTextFirstIndent2">
    <w:name w:val="Body Text First Indent 2"/>
    <w:basedOn w:val="Normal"/>
    <w:qFormat/>
    <w:rsid w:val="007F7B33"/>
    <w:pPr>
      <w:spacing w:line="480" w:lineRule="auto"/>
      <w:ind w:firstLine="1440"/>
    </w:pPr>
  </w:style>
  <w:style w:type="paragraph" w:customStyle="1" w:styleId="BodyTextFirstIndent3">
    <w:name w:val="Body Text First Indent 3"/>
    <w:basedOn w:val="Normal"/>
    <w:semiHidden/>
    <w:unhideWhenUsed/>
    <w:qFormat/>
    <w:rsid w:val="00F8340B"/>
    <w:pPr>
      <w:spacing w:after="240" w:line="360" w:lineRule="auto"/>
      <w:ind w:firstLine="720"/>
    </w:pPr>
  </w:style>
  <w:style w:type="paragraph" w:styleId="Signature">
    <w:name w:val="Signature"/>
    <w:basedOn w:val="Normal"/>
    <w:qFormat/>
    <w:rsid w:val="00F8340B"/>
    <w:pPr>
      <w:keepLines/>
      <w:ind w:left="4680"/>
    </w:pPr>
  </w:style>
  <w:style w:type="paragraph" w:styleId="TOAHeading">
    <w:name w:val="toa heading"/>
    <w:basedOn w:val="Normal"/>
    <w:next w:val="Normal"/>
    <w:semiHidden/>
    <w:unhideWhenUsed/>
    <w:qFormat/>
    <w:rsid w:val="00F8340B"/>
    <w:pPr>
      <w:spacing w:after="240"/>
      <w:jc w:val="center"/>
    </w:pPr>
    <w:rPr>
      <w:b/>
    </w:rPr>
  </w:style>
  <w:style w:type="paragraph" w:styleId="TOC1">
    <w:name w:val="toc 1"/>
    <w:basedOn w:val="TOCBase"/>
    <w:next w:val="Normal"/>
    <w:uiPriority w:val="6"/>
    <w:unhideWhenUsed/>
    <w:qFormat/>
    <w:rsid w:val="00F8340B"/>
    <w:pPr>
      <w:keepNext/>
      <w:spacing w:before="240"/>
    </w:pPr>
    <w:rPr>
      <w:noProof/>
    </w:rPr>
  </w:style>
  <w:style w:type="paragraph" w:customStyle="1" w:styleId="TOCBase">
    <w:name w:val="TOC Base"/>
    <w:basedOn w:val="Normal"/>
    <w:uiPriority w:val="6"/>
    <w:semiHidden/>
    <w:qFormat/>
    <w:rsid w:val="00F8340B"/>
    <w:pPr>
      <w:ind w:left="720" w:right="720" w:hanging="720"/>
    </w:pPr>
  </w:style>
  <w:style w:type="paragraph" w:styleId="TOC2">
    <w:name w:val="toc 2"/>
    <w:basedOn w:val="TOCBase"/>
    <w:next w:val="Normal"/>
    <w:uiPriority w:val="6"/>
    <w:unhideWhenUsed/>
    <w:qFormat/>
    <w:rsid w:val="00F8340B"/>
    <w:pPr>
      <w:ind w:left="1440"/>
    </w:pPr>
    <w:rPr>
      <w:noProof/>
    </w:rPr>
  </w:style>
  <w:style w:type="paragraph" w:styleId="TOC3">
    <w:name w:val="toc 3"/>
    <w:basedOn w:val="TOCBase"/>
    <w:next w:val="Normal"/>
    <w:uiPriority w:val="6"/>
    <w:unhideWhenUsed/>
    <w:qFormat/>
    <w:rsid w:val="00F8340B"/>
    <w:pPr>
      <w:ind w:left="2160"/>
    </w:pPr>
  </w:style>
  <w:style w:type="paragraph" w:styleId="TOC4">
    <w:name w:val="toc 4"/>
    <w:basedOn w:val="TOCBase"/>
    <w:next w:val="Normal"/>
    <w:uiPriority w:val="6"/>
    <w:unhideWhenUsed/>
    <w:qFormat/>
    <w:rsid w:val="00F8340B"/>
    <w:pPr>
      <w:ind w:left="2880"/>
    </w:pPr>
  </w:style>
  <w:style w:type="paragraph" w:styleId="TOC5">
    <w:name w:val="toc 5"/>
    <w:basedOn w:val="TOCBase"/>
    <w:next w:val="Normal"/>
    <w:uiPriority w:val="6"/>
    <w:unhideWhenUsed/>
    <w:qFormat/>
    <w:rsid w:val="00F8340B"/>
    <w:pPr>
      <w:ind w:left="3600"/>
    </w:pPr>
  </w:style>
  <w:style w:type="paragraph" w:styleId="TOC6">
    <w:name w:val="toc 6"/>
    <w:basedOn w:val="TOCBase"/>
    <w:next w:val="Normal"/>
    <w:uiPriority w:val="6"/>
    <w:unhideWhenUsed/>
    <w:qFormat/>
    <w:rsid w:val="00F8340B"/>
    <w:pPr>
      <w:ind w:left="4320"/>
    </w:pPr>
  </w:style>
  <w:style w:type="paragraph" w:styleId="TOC7">
    <w:name w:val="toc 7"/>
    <w:basedOn w:val="TOCBase"/>
    <w:next w:val="Normal"/>
    <w:uiPriority w:val="6"/>
    <w:unhideWhenUsed/>
    <w:qFormat/>
    <w:rsid w:val="00F8340B"/>
    <w:pPr>
      <w:ind w:left="5040"/>
    </w:pPr>
  </w:style>
  <w:style w:type="paragraph" w:styleId="TOC8">
    <w:name w:val="toc 8"/>
    <w:basedOn w:val="TOCBase"/>
    <w:next w:val="Normal"/>
    <w:uiPriority w:val="6"/>
    <w:unhideWhenUsed/>
    <w:qFormat/>
    <w:rsid w:val="00F8340B"/>
    <w:pPr>
      <w:ind w:left="5760"/>
    </w:pPr>
  </w:style>
  <w:style w:type="paragraph" w:styleId="TOCHeading">
    <w:name w:val="TOC Heading"/>
    <w:basedOn w:val="Normal"/>
    <w:uiPriority w:val="6"/>
    <w:qFormat/>
    <w:rsid w:val="00EA21C3"/>
    <w:pPr>
      <w:spacing w:before="720" w:after="240"/>
      <w:jc w:val="center"/>
    </w:pPr>
    <w:rPr>
      <w:b/>
      <w:caps/>
    </w:rPr>
  </w:style>
  <w:style w:type="paragraph" w:styleId="BodyTextIndent2">
    <w:name w:val="Body Text Indent 2"/>
    <w:basedOn w:val="Normal"/>
    <w:unhideWhenUsed/>
    <w:qFormat/>
    <w:rsid w:val="0030568F"/>
    <w:pPr>
      <w:suppressAutoHyphens/>
      <w:spacing w:line="480" w:lineRule="auto"/>
      <w:ind w:left="720" w:right="720"/>
      <w:textboxTightWrap w:val="allLines"/>
    </w:pPr>
  </w:style>
  <w:style w:type="paragraph" w:styleId="TableofAuthorities">
    <w:name w:val="table of authorities"/>
    <w:basedOn w:val="Normal"/>
    <w:next w:val="Normal"/>
    <w:semiHidden/>
    <w:unhideWhenUsed/>
    <w:qFormat/>
    <w:rsid w:val="00F8340B"/>
    <w:pPr>
      <w:ind w:left="720" w:hanging="720"/>
    </w:pPr>
  </w:style>
  <w:style w:type="paragraph" w:styleId="Subtitle">
    <w:name w:val="Subtitle"/>
    <w:basedOn w:val="Normal"/>
    <w:next w:val="BodyTextFirst5"/>
    <w:link w:val="SubtitleChar"/>
    <w:qFormat/>
    <w:rsid w:val="0016388A"/>
    <w:pPr>
      <w:keepNext/>
      <w:suppressAutoHyphens/>
      <w:spacing w:after="240"/>
      <w:jc w:val="center"/>
      <w:textboxTightWrap w:val="allLines"/>
    </w:pPr>
    <w:rPr>
      <w:rFonts w:eastAsiaTheme="majorEastAsia" w:cstheme="majorBidi"/>
      <w:b/>
    </w:rPr>
  </w:style>
  <w:style w:type="paragraph" w:styleId="Title">
    <w:name w:val="Title"/>
    <w:basedOn w:val="Normal"/>
    <w:next w:val="BodyTextFirst5"/>
    <w:uiPriority w:val="4"/>
    <w:qFormat/>
    <w:rsid w:val="000C184D"/>
    <w:pPr>
      <w:keepNext/>
      <w:spacing w:after="240"/>
      <w:jc w:val="center"/>
      <w:outlineLvl w:val="0"/>
    </w:pPr>
    <w:rPr>
      <w:b/>
      <w:caps/>
    </w:rPr>
  </w:style>
  <w:style w:type="paragraph" w:styleId="BodyTextIndent3">
    <w:name w:val="Body Text Indent 3"/>
    <w:basedOn w:val="Normal"/>
    <w:unhideWhenUsed/>
    <w:qFormat/>
    <w:rsid w:val="00F07798"/>
    <w:pPr>
      <w:spacing w:after="240"/>
      <w:ind w:left="720" w:firstLine="720"/>
    </w:pPr>
  </w:style>
  <w:style w:type="paragraph" w:customStyle="1" w:styleId="BodyTextIndent4">
    <w:name w:val="Body Text Indent 4"/>
    <w:basedOn w:val="Normal"/>
    <w:semiHidden/>
    <w:unhideWhenUsed/>
    <w:rsid w:val="00F07798"/>
    <w:pPr>
      <w:spacing w:line="480" w:lineRule="auto"/>
      <w:ind w:left="720" w:right="720"/>
    </w:pPr>
    <w:rPr>
      <w:szCs w:val="24"/>
    </w:rPr>
  </w:style>
  <w:style w:type="paragraph" w:styleId="Caption">
    <w:name w:val="caption"/>
    <w:basedOn w:val="Normal"/>
    <w:next w:val="BodyText"/>
    <w:semiHidden/>
    <w:unhideWhenUsed/>
    <w:qFormat/>
    <w:rsid w:val="009F7206"/>
    <w:pPr>
      <w:spacing w:after="240"/>
    </w:pPr>
  </w:style>
  <w:style w:type="paragraph" w:customStyle="1" w:styleId="Single">
    <w:name w:val="Single"/>
    <w:basedOn w:val="Normal"/>
    <w:semiHidden/>
    <w:unhideWhenUsed/>
    <w:rsid w:val="00F8340B"/>
    <w:pPr>
      <w:spacing w:after="240"/>
      <w:ind w:firstLine="720"/>
    </w:pPr>
  </w:style>
  <w:style w:type="character" w:styleId="CommentReference">
    <w:name w:val="annotation reference"/>
    <w:basedOn w:val="DefaultParagraphFont"/>
    <w:semiHidden/>
    <w:rsid w:val="00F8340B"/>
    <w:rPr>
      <w:sz w:val="24"/>
    </w:rPr>
  </w:style>
  <w:style w:type="paragraph" w:styleId="CommentText">
    <w:name w:val="annotation text"/>
    <w:basedOn w:val="Normal"/>
    <w:link w:val="CommentTextChar"/>
    <w:semiHidden/>
    <w:qFormat/>
    <w:rsid w:val="00F8340B"/>
  </w:style>
  <w:style w:type="paragraph" w:customStyle="1" w:styleId="Double">
    <w:name w:val="Double"/>
    <w:basedOn w:val="Normal"/>
    <w:semiHidden/>
    <w:unhideWhenUsed/>
    <w:rsid w:val="00F8340B"/>
    <w:pPr>
      <w:spacing w:line="480" w:lineRule="auto"/>
      <w:ind w:firstLine="720"/>
    </w:pPr>
  </w:style>
  <w:style w:type="paragraph" w:styleId="ListBullet">
    <w:name w:val="List Bullet"/>
    <w:basedOn w:val="Normal"/>
    <w:uiPriority w:val="99"/>
    <w:qFormat/>
    <w:rsid w:val="00F8340B"/>
    <w:pPr>
      <w:numPr>
        <w:numId w:val="5"/>
      </w:numPr>
      <w:spacing w:after="240"/>
    </w:pPr>
  </w:style>
  <w:style w:type="paragraph" w:styleId="ListBullet2">
    <w:name w:val="List Bullet 2"/>
    <w:basedOn w:val="Normal"/>
    <w:uiPriority w:val="3"/>
    <w:qFormat/>
    <w:rsid w:val="003A42F0"/>
    <w:pPr>
      <w:numPr>
        <w:numId w:val="7"/>
      </w:numPr>
      <w:textboxTightWrap w:val="allLines"/>
    </w:pPr>
  </w:style>
  <w:style w:type="paragraph" w:styleId="ListBullet3">
    <w:name w:val="List Bullet 3"/>
    <w:basedOn w:val="Normal"/>
    <w:uiPriority w:val="3"/>
    <w:qFormat/>
    <w:rsid w:val="00F8340B"/>
    <w:pPr>
      <w:numPr>
        <w:numId w:val="8"/>
      </w:numPr>
      <w:spacing w:after="240"/>
    </w:pPr>
  </w:style>
  <w:style w:type="paragraph" w:styleId="ListBullet4">
    <w:name w:val="List Bullet 4"/>
    <w:basedOn w:val="Normal"/>
    <w:uiPriority w:val="3"/>
    <w:qFormat/>
    <w:rsid w:val="00F8340B"/>
    <w:pPr>
      <w:numPr>
        <w:numId w:val="9"/>
      </w:numPr>
      <w:spacing w:after="240"/>
    </w:pPr>
  </w:style>
  <w:style w:type="paragraph" w:styleId="ListBullet5">
    <w:name w:val="List Bullet 5"/>
    <w:basedOn w:val="Normal"/>
    <w:uiPriority w:val="3"/>
    <w:qFormat/>
    <w:rsid w:val="00F8340B"/>
    <w:pPr>
      <w:numPr>
        <w:numId w:val="10"/>
      </w:numPr>
      <w:spacing w:after="240"/>
    </w:pPr>
  </w:style>
  <w:style w:type="paragraph" w:styleId="Header">
    <w:name w:val="header"/>
    <w:basedOn w:val="Normal"/>
    <w:link w:val="HeaderChar"/>
    <w:uiPriority w:val="99"/>
    <w:unhideWhenUsed/>
    <w:qFormat/>
    <w:rsid w:val="00793FCE"/>
    <w:pPr>
      <w:tabs>
        <w:tab w:val="center" w:pos="4680"/>
        <w:tab w:val="right" w:pos="9360"/>
      </w:tabs>
    </w:pPr>
  </w:style>
  <w:style w:type="paragraph" w:customStyle="1" w:styleId="Para3">
    <w:name w:val="Para3"/>
    <w:basedOn w:val="Normal"/>
    <w:uiPriority w:val="1"/>
    <w:qFormat/>
    <w:rsid w:val="00F8340B"/>
    <w:pPr>
      <w:spacing w:after="240"/>
      <w:ind w:left="1440" w:firstLine="1440"/>
    </w:pPr>
  </w:style>
  <w:style w:type="paragraph" w:customStyle="1" w:styleId="Para4">
    <w:name w:val="Para4"/>
    <w:basedOn w:val="Normal"/>
    <w:uiPriority w:val="1"/>
    <w:qFormat/>
    <w:rsid w:val="00F8340B"/>
    <w:pPr>
      <w:spacing w:after="240"/>
      <w:ind w:left="2160" w:firstLine="1440"/>
    </w:pPr>
  </w:style>
  <w:style w:type="paragraph" w:customStyle="1" w:styleId="Exhibit">
    <w:name w:val="Exhibit"/>
    <w:basedOn w:val="Title"/>
    <w:next w:val="Normal"/>
    <w:uiPriority w:val="5"/>
    <w:qFormat/>
    <w:rsid w:val="00F8340B"/>
  </w:style>
  <w:style w:type="paragraph" w:customStyle="1" w:styleId="Para5">
    <w:name w:val="Para5"/>
    <w:basedOn w:val="Normal"/>
    <w:uiPriority w:val="1"/>
    <w:qFormat/>
    <w:rsid w:val="00F8340B"/>
    <w:pPr>
      <w:spacing w:after="240"/>
      <w:ind w:left="2880" w:firstLine="1440"/>
    </w:pPr>
  </w:style>
  <w:style w:type="paragraph" w:customStyle="1" w:styleId="Para6">
    <w:name w:val="Para6"/>
    <w:basedOn w:val="Normal"/>
    <w:uiPriority w:val="1"/>
    <w:qFormat/>
    <w:rsid w:val="00F8340B"/>
    <w:pPr>
      <w:spacing w:after="240"/>
      <w:ind w:left="3600" w:firstLine="1440"/>
    </w:pPr>
  </w:style>
  <w:style w:type="paragraph" w:customStyle="1" w:styleId="Para7">
    <w:name w:val="Para7"/>
    <w:basedOn w:val="Normal"/>
    <w:uiPriority w:val="1"/>
    <w:qFormat/>
    <w:rsid w:val="00F8340B"/>
    <w:pPr>
      <w:spacing w:after="240"/>
      <w:ind w:left="4320" w:firstLine="1440"/>
    </w:pPr>
  </w:style>
  <w:style w:type="paragraph" w:customStyle="1" w:styleId="Para8">
    <w:name w:val="Para8"/>
    <w:basedOn w:val="Normal"/>
    <w:uiPriority w:val="1"/>
    <w:qFormat/>
    <w:rsid w:val="00F8340B"/>
    <w:pPr>
      <w:spacing w:after="240"/>
      <w:ind w:left="5040" w:firstLine="1440"/>
    </w:pPr>
  </w:style>
  <w:style w:type="paragraph" w:styleId="EndnoteText">
    <w:name w:val="endnote text"/>
    <w:basedOn w:val="Normal"/>
    <w:semiHidden/>
    <w:unhideWhenUsed/>
    <w:qFormat/>
    <w:rsid w:val="00F8340B"/>
  </w:style>
  <w:style w:type="paragraph" w:styleId="EnvelopeReturn">
    <w:name w:val="envelope return"/>
    <w:basedOn w:val="Normal"/>
    <w:semiHidden/>
    <w:unhideWhenUsed/>
    <w:rsid w:val="00F8340B"/>
  </w:style>
  <w:style w:type="paragraph" w:styleId="EnvelopeAddress">
    <w:name w:val="envelope address"/>
    <w:basedOn w:val="Normal"/>
    <w:semiHidden/>
    <w:unhideWhenUsed/>
    <w:rsid w:val="00F8340B"/>
    <w:pPr>
      <w:framePr w:w="7920" w:h="1980" w:hRule="exact" w:hSpace="180" w:wrap="auto" w:hAnchor="page" w:xAlign="center" w:yAlign="bottom"/>
      <w:ind w:left="2880"/>
    </w:pPr>
  </w:style>
  <w:style w:type="paragraph" w:styleId="ListNumber">
    <w:name w:val="List Number"/>
    <w:basedOn w:val="Normal"/>
    <w:uiPriority w:val="3"/>
    <w:qFormat/>
    <w:rsid w:val="00F8340B"/>
    <w:pPr>
      <w:numPr>
        <w:numId w:val="6"/>
      </w:numPr>
      <w:spacing w:after="240"/>
    </w:pPr>
  </w:style>
  <w:style w:type="paragraph" w:styleId="ListNumber2">
    <w:name w:val="List Number 2"/>
    <w:basedOn w:val="Normal"/>
    <w:uiPriority w:val="3"/>
    <w:qFormat/>
    <w:rsid w:val="00F7552D"/>
    <w:pPr>
      <w:numPr>
        <w:numId w:val="11"/>
      </w:numPr>
      <w:spacing w:after="240"/>
    </w:pPr>
  </w:style>
  <w:style w:type="paragraph" w:styleId="ListNumber3">
    <w:name w:val="List Number 3"/>
    <w:basedOn w:val="Normal"/>
    <w:uiPriority w:val="3"/>
    <w:qFormat/>
    <w:rsid w:val="00F8340B"/>
    <w:pPr>
      <w:numPr>
        <w:numId w:val="12"/>
      </w:numPr>
      <w:spacing w:after="240"/>
    </w:pPr>
  </w:style>
  <w:style w:type="paragraph" w:styleId="ListNumber4">
    <w:name w:val="List Number 4"/>
    <w:basedOn w:val="Normal"/>
    <w:uiPriority w:val="3"/>
    <w:qFormat/>
    <w:rsid w:val="00F8340B"/>
    <w:pPr>
      <w:numPr>
        <w:numId w:val="13"/>
      </w:numPr>
      <w:spacing w:after="240"/>
    </w:pPr>
  </w:style>
  <w:style w:type="paragraph" w:styleId="ListNumber5">
    <w:name w:val="List Number 5"/>
    <w:basedOn w:val="Normal"/>
    <w:uiPriority w:val="3"/>
    <w:qFormat/>
    <w:rsid w:val="00F8340B"/>
    <w:pPr>
      <w:numPr>
        <w:numId w:val="14"/>
      </w:numPr>
      <w:spacing w:after="240"/>
    </w:pPr>
  </w:style>
  <w:style w:type="paragraph" w:styleId="TOC9">
    <w:name w:val="toc 9"/>
    <w:basedOn w:val="TOCBase"/>
    <w:next w:val="Normal"/>
    <w:uiPriority w:val="6"/>
    <w:unhideWhenUsed/>
    <w:qFormat/>
    <w:rsid w:val="00F8340B"/>
  </w:style>
  <w:style w:type="character" w:styleId="LineNumber">
    <w:name w:val="line number"/>
    <w:basedOn w:val="DefaultParagraphFont"/>
    <w:semiHidden/>
    <w:unhideWhenUsed/>
    <w:rsid w:val="00F8340B"/>
  </w:style>
  <w:style w:type="paragraph" w:customStyle="1" w:styleId="Hanging">
    <w:name w:val="Hanging"/>
    <w:basedOn w:val="Normal"/>
    <w:qFormat/>
    <w:rsid w:val="00F8340B"/>
    <w:pPr>
      <w:spacing w:after="240"/>
      <w:ind w:left="2160" w:hanging="2160"/>
    </w:pPr>
  </w:style>
  <w:style w:type="paragraph" w:customStyle="1" w:styleId="Level1">
    <w:name w:val="Level 1"/>
    <w:basedOn w:val="Normal"/>
    <w:uiPriority w:val="2"/>
    <w:qFormat/>
    <w:rsid w:val="00F8340B"/>
    <w:pPr>
      <w:numPr>
        <w:numId w:val="15"/>
      </w:numPr>
      <w:spacing w:after="240"/>
    </w:pPr>
  </w:style>
  <w:style w:type="paragraph" w:customStyle="1" w:styleId="Level2">
    <w:name w:val="Level 2"/>
    <w:basedOn w:val="Normal"/>
    <w:uiPriority w:val="2"/>
    <w:qFormat/>
    <w:rsid w:val="00F8340B"/>
    <w:pPr>
      <w:numPr>
        <w:ilvl w:val="1"/>
        <w:numId w:val="15"/>
      </w:numPr>
      <w:spacing w:after="240"/>
    </w:pPr>
  </w:style>
  <w:style w:type="paragraph" w:customStyle="1" w:styleId="Level3">
    <w:name w:val="Level 3"/>
    <w:basedOn w:val="Normal"/>
    <w:uiPriority w:val="2"/>
    <w:qFormat/>
    <w:rsid w:val="00F8340B"/>
    <w:pPr>
      <w:numPr>
        <w:ilvl w:val="2"/>
        <w:numId w:val="15"/>
      </w:numPr>
      <w:spacing w:after="240"/>
    </w:pPr>
  </w:style>
  <w:style w:type="paragraph" w:customStyle="1" w:styleId="Level4">
    <w:name w:val="Level 4"/>
    <w:basedOn w:val="Normal"/>
    <w:uiPriority w:val="2"/>
    <w:qFormat/>
    <w:rsid w:val="00F8340B"/>
    <w:pPr>
      <w:numPr>
        <w:ilvl w:val="3"/>
        <w:numId w:val="15"/>
      </w:numPr>
      <w:spacing w:after="240"/>
    </w:pPr>
  </w:style>
  <w:style w:type="paragraph" w:customStyle="1" w:styleId="Level5">
    <w:name w:val="Level 5"/>
    <w:basedOn w:val="Normal"/>
    <w:uiPriority w:val="2"/>
    <w:qFormat/>
    <w:rsid w:val="00F8340B"/>
    <w:pPr>
      <w:numPr>
        <w:ilvl w:val="4"/>
        <w:numId w:val="15"/>
      </w:numPr>
      <w:spacing w:after="240"/>
    </w:pPr>
  </w:style>
  <w:style w:type="paragraph" w:customStyle="1" w:styleId="Level6">
    <w:name w:val="Level 6"/>
    <w:basedOn w:val="Normal"/>
    <w:uiPriority w:val="2"/>
    <w:qFormat/>
    <w:rsid w:val="00F8340B"/>
    <w:pPr>
      <w:numPr>
        <w:ilvl w:val="5"/>
        <w:numId w:val="15"/>
      </w:numPr>
      <w:spacing w:after="240"/>
    </w:pPr>
  </w:style>
  <w:style w:type="paragraph" w:customStyle="1" w:styleId="Level7">
    <w:name w:val="Level 7"/>
    <w:basedOn w:val="Normal"/>
    <w:uiPriority w:val="2"/>
    <w:qFormat/>
    <w:rsid w:val="00F8340B"/>
    <w:pPr>
      <w:numPr>
        <w:ilvl w:val="6"/>
        <w:numId w:val="15"/>
      </w:numPr>
      <w:spacing w:after="240"/>
    </w:pPr>
  </w:style>
  <w:style w:type="paragraph" w:customStyle="1" w:styleId="Level8">
    <w:name w:val="Level 8"/>
    <w:basedOn w:val="Normal"/>
    <w:uiPriority w:val="2"/>
    <w:qFormat/>
    <w:rsid w:val="00F8340B"/>
    <w:pPr>
      <w:numPr>
        <w:ilvl w:val="7"/>
        <w:numId w:val="15"/>
      </w:numPr>
      <w:spacing w:after="240"/>
    </w:pPr>
  </w:style>
  <w:style w:type="paragraph" w:customStyle="1" w:styleId="Level9">
    <w:name w:val="Level 9"/>
    <w:basedOn w:val="Normal"/>
    <w:uiPriority w:val="2"/>
    <w:qFormat/>
    <w:rsid w:val="00F8340B"/>
    <w:pPr>
      <w:numPr>
        <w:ilvl w:val="8"/>
        <w:numId w:val="15"/>
      </w:numPr>
      <w:spacing w:after="240"/>
    </w:pPr>
    <w:rPr>
      <w:szCs w:val="24"/>
    </w:rPr>
  </w:style>
  <w:style w:type="paragraph" w:styleId="ListContinue">
    <w:name w:val="List Continue"/>
    <w:basedOn w:val="Normal"/>
    <w:uiPriority w:val="3"/>
    <w:qFormat/>
    <w:rsid w:val="00F8340B"/>
    <w:pPr>
      <w:spacing w:after="240"/>
      <w:ind w:left="720"/>
    </w:pPr>
  </w:style>
  <w:style w:type="paragraph" w:customStyle="1" w:styleId="HIDDEN">
    <w:name w:val="HIDDEN"/>
    <w:basedOn w:val="Normal"/>
    <w:next w:val="Normal"/>
    <w:semiHidden/>
    <w:unhideWhenUsed/>
    <w:qFormat/>
    <w:rsid w:val="00F8340B"/>
    <w:pPr>
      <w:widowControl w:val="0"/>
    </w:pPr>
    <w:rPr>
      <w:snapToGrid w:val="0"/>
      <w:vanish/>
    </w:rPr>
  </w:style>
  <w:style w:type="paragraph" w:customStyle="1" w:styleId="BodyText4">
    <w:name w:val="Body Text 4"/>
    <w:basedOn w:val="Normal"/>
    <w:semiHidden/>
    <w:unhideWhenUsed/>
    <w:qFormat/>
    <w:rsid w:val="00F8340B"/>
    <w:pPr>
      <w:spacing w:line="480" w:lineRule="auto"/>
    </w:pPr>
  </w:style>
  <w:style w:type="character" w:customStyle="1" w:styleId="AllCaps">
    <w:name w:val="AllCaps"/>
    <w:basedOn w:val="DefaultParagraphFont"/>
    <w:semiHidden/>
    <w:unhideWhenUsed/>
    <w:rsid w:val="00F8340B"/>
    <w:rPr>
      <w:caps/>
      <w:u w:val="single"/>
    </w:rPr>
  </w:style>
  <w:style w:type="paragraph" w:styleId="ListContinue2">
    <w:name w:val="List Continue 2"/>
    <w:basedOn w:val="Normal"/>
    <w:uiPriority w:val="3"/>
    <w:qFormat/>
    <w:rsid w:val="00F8340B"/>
    <w:pPr>
      <w:spacing w:after="240"/>
      <w:ind w:left="1440"/>
    </w:pPr>
  </w:style>
  <w:style w:type="paragraph" w:styleId="ListContinue3">
    <w:name w:val="List Continue 3"/>
    <w:basedOn w:val="Normal"/>
    <w:uiPriority w:val="3"/>
    <w:qFormat/>
    <w:rsid w:val="00F8340B"/>
    <w:pPr>
      <w:spacing w:after="240"/>
      <w:ind w:left="2160"/>
    </w:pPr>
  </w:style>
  <w:style w:type="paragraph" w:styleId="ListContinue4">
    <w:name w:val="List Continue 4"/>
    <w:basedOn w:val="Normal"/>
    <w:uiPriority w:val="3"/>
    <w:qFormat/>
    <w:rsid w:val="00F8340B"/>
    <w:pPr>
      <w:spacing w:after="240"/>
      <w:ind w:firstLine="1440"/>
    </w:pPr>
  </w:style>
  <w:style w:type="paragraph" w:styleId="ListContinue5">
    <w:name w:val="List Continue 5"/>
    <w:basedOn w:val="Normal"/>
    <w:uiPriority w:val="3"/>
    <w:qFormat/>
    <w:rsid w:val="00F8340B"/>
    <w:pPr>
      <w:spacing w:after="240"/>
      <w:ind w:firstLine="2160"/>
    </w:pPr>
  </w:style>
  <w:style w:type="paragraph" w:styleId="List">
    <w:name w:val="List"/>
    <w:basedOn w:val="Normal"/>
    <w:uiPriority w:val="3"/>
    <w:qFormat/>
    <w:rsid w:val="00F8340B"/>
    <w:pPr>
      <w:spacing w:after="240"/>
      <w:ind w:left="720"/>
    </w:pPr>
  </w:style>
  <w:style w:type="paragraph" w:styleId="List2">
    <w:name w:val="List 2"/>
    <w:basedOn w:val="Normal"/>
    <w:uiPriority w:val="3"/>
    <w:qFormat/>
    <w:rsid w:val="00F8340B"/>
    <w:pPr>
      <w:spacing w:after="240"/>
      <w:ind w:left="1440"/>
    </w:pPr>
  </w:style>
  <w:style w:type="paragraph" w:styleId="List3">
    <w:name w:val="List 3"/>
    <w:basedOn w:val="Normal"/>
    <w:uiPriority w:val="3"/>
    <w:qFormat/>
    <w:rsid w:val="00F8340B"/>
    <w:pPr>
      <w:spacing w:after="240"/>
      <w:ind w:left="2160"/>
    </w:pPr>
  </w:style>
  <w:style w:type="paragraph" w:styleId="List4">
    <w:name w:val="List 4"/>
    <w:basedOn w:val="Normal"/>
    <w:uiPriority w:val="3"/>
    <w:qFormat/>
    <w:rsid w:val="00F8340B"/>
    <w:pPr>
      <w:spacing w:after="240"/>
      <w:ind w:left="2880"/>
    </w:pPr>
  </w:style>
  <w:style w:type="paragraph" w:styleId="List5">
    <w:name w:val="List 5"/>
    <w:basedOn w:val="Normal"/>
    <w:uiPriority w:val="3"/>
    <w:qFormat/>
    <w:rsid w:val="00F8340B"/>
    <w:pPr>
      <w:spacing w:after="240"/>
      <w:ind w:left="3600"/>
    </w:pPr>
  </w:style>
  <w:style w:type="paragraph" w:styleId="Salutation">
    <w:name w:val="Salutation"/>
    <w:basedOn w:val="Normal"/>
    <w:next w:val="Normal"/>
    <w:semiHidden/>
    <w:qFormat/>
    <w:rsid w:val="00F8340B"/>
    <w:pPr>
      <w:spacing w:after="240"/>
    </w:pPr>
  </w:style>
  <w:style w:type="character" w:styleId="FootnoteReference">
    <w:name w:val="footnote reference"/>
    <w:basedOn w:val="DefaultParagraphFont"/>
    <w:semiHidden/>
    <w:unhideWhenUsed/>
    <w:qFormat/>
    <w:rsid w:val="00F8340B"/>
    <w:rPr>
      <w:vertAlign w:val="superscript"/>
    </w:rPr>
  </w:style>
  <w:style w:type="paragraph" w:customStyle="1" w:styleId="ListNumberA">
    <w:name w:val="List Number A"/>
    <w:basedOn w:val="Normal"/>
    <w:uiPriority w:val="3"/>
    <w:qFormat/>
    <w:rsid w:val="00F8340B"/>
    <w:pPr>
      <w:numPr>
        <w:numId w:val="16"/>
      </w:numPr>
      <w:spacing w:after="240"/>
    </w:pPr>
  </w:style>
  <w:style w:type="paragraph" w:customStyle="1" w:styleId="SubtitleUnderline">
    <w:name w:val="Subtitle Underline"/>
    <w:basedOn w:val="Subtitle"/>
    <w:next w:val="BodyTextFirst5"/>
    <w:uiPriority w:val="4"/>
    <w:qFormat/>
    <w:rsid w:val="00F8340B"/>
    <w:rPr>
      <w:u w:val="single"/>
    </w:rPr>
  </w:style>
  <w:style w:type="paragraph" w:customStyle="1" w:styleId="TitleUnderline">
    <w:name w:val="Title Underline"/>
    <w:basedOn w:val="Title"/>
    <w:next w:val="BodyTextFirst5"/>
    <w:uiPriority w:val="4"/>
    <w:qFormat/>
    <w:rsid w:val="00F8340B"/>
    <w:rPr>
      <w:u w:val="single"/>
    </w:rPr>
  </w:style>
  <w:style w:type="paragraph" w:styleId="Index1">
    <w:name w:val="index 1"/>
    <w:basedOn w:val="Normal"/>
    <w:next w:val="Normal"/>
    <w:autoRedefine/>
    <w:semiHidden/>
    <w:unhideWhenUsed/>
    <w:qFormat/>
    <w:rsid w:val="00F8340B"/>
    <w:pPr>
      <w:ind w:left="240" w:hanging="240"/>
    </w:pPr>
  </w:style>
  <w:style w:type="paragraph" w:styleId="IndexHeading">
    <w:name w:val="index heading"/>
    <w:basedOn w:val="Normal"/>
    <w:next w:val="Index1"/>
    <w:semiHidden/>
    <w:unhideWhenUsed/>
    <w:qFormat/>
    <w:rsid w:val="00F8340B"/>
    <w:rPr>
      <w:b/>
    </w:rPr>
  </w:style>
  <w:style w:type="paragraph" w:styleId="Closing">
    <w:name w:val="Closing"/>
    <w:basedOn w:val="Normal"/>
    <w:semiHidden/>
    <w:unhideWhenUsed/>
    <w:qFormat/>
    <w:rsid w:val="00F8340B"/>
    <w:pPr>
      <w:ind w:left="4320"/>
    </w:pPr>
  </w:style>
  <w:style w:type="paragraph" w:styleId="Date">
    <w:name w:val="Date"/>
    <w:basedOn w:val="Normal"/>
    <w:next w:val="Normal"/>
    <w:qFormat/>
    <w:rsid w:val="00F8340B"/>
  </w:style>
  <w:style w:type="paragraph" w:styleId="TableofFigures">
    <w:name w:val="table of figures"/>
    <w:basedOn w:val="Normal"/>
    <w:next w:val="Normal"/>
    <w:semiHidden/>
    <w:qFormat/>
    <w:rsid w:val="00F8340B"/>
    <w:pPr>
      <w:ind w:left="480" w:hanging="480"/>
    </w:pPr>
  </w:style>
  <w:style w:type="paragraph" w:customStyle="1" w:styleId="Schedule">
    <w:name w:val="Schedule"/>
    <w:basedOn w:val="Title"/>
    <w:next w:val="Normal"/>
    <w:uiPriority w:val="5"/>
    <w:qFormat/>
    <w:rsid w:val="00F8340B"/>
  </w:style>
  <w:style w:type="paragraph" w:customStyle="1" w:styleId="ScheduleHeading">
    <w:name w:val="Schedule Heading"/>
    <w:basedOn w:val="Normal"/>
    <w:next w:val="Normal"/>
    <w:uiPriority w:val="5"/>
    <w:semiHidden/>
    <w:qFormat/>
    <w:rsid w:val="00F8340B"/>
    <w:pPr>
      <w:spacing w:after="240"/>
    </w:pPr>
    <w:rPr>
      <w:u w:val="single"/>
    </w:rPr>
  </w:style>
  <w:style w:type="paragraph" w:customStyle="1" w:styleId="Addendum">
    <w:name w:val="Addendum"/>
    <w:basedOn w:val="Title"/>
    <w:next w:val="Normal"/>
    <w:uiPriority w:val="5"/>
    <w:qFormat/>
    <w:rsid w:val="00F8340B"/>
  </w:style>
  <w:style w:type="paragraph" w:customStyle="1" w:styleId="AddendumHeading">
    <w:name w:val="Addendum Heading"/>
    <w:basedOn w:val="Normal"/>
    <w:next w:val="Normal"/>
    <w:uiPriority w:val="5"/>
    <w:qFormat/>
    <w:rsid w:val="00F8340B"/>
    <w:pPr>
      <w:spacing w:after="240"/>
    </w:pPr>
    <w:rPr>
      <w:u w:val="single"/>
    </w:rPr>
  </w:style>
  <w:style w:type="paragraph" w:customStyle="1" w:styleId="SubtitleLeft">
    <w:name w:val="SubtitleLeft"/>
    <w:basedOn w:val="Normal"/>
    <w:next w:val="BodyTextFirst5"/>
    <w:uiPriority w:val="4"/>
    <w:qFormat/>
    <w:rsid w:val="00F8340B"/>
    <w:pPr>
      <w:keepNext/>
      <w:spacing w:after="240"/>
    </w:pPr>
    <w:rPr>
      <w:b/>
      <w:szCs w:val="24"/>
      <w:u w:val="single"/>
    </w:rPr>
  </w:style>
  <w:style w:type="paragraph" w:customStyle="1" w:styleId="Rider">
    <w:name w:val="Rider"/>
    <w:basedOn w:val="Title"/>
    <w:next w:val="Normal"/>
    <w:uiPriority w:val="5"/>
    <w:qFormat/>
    <w:rsid w:val="00F8340B"/>
  </w:style>
  <w:style w:type="paragraph" w:customStyle="1" w:styleId="RiderHeading">
    <w:name w:val="Rider Heading"/>
    <w:basedOn w:val="Normal"/>
    <w:next w:val="Normal"/>
    <w:uiPriority w:val="5"/>
    <w:qFormat/>
    <w:rsid w:val="00F8340B"/>
    <w:pPr>
      <w:spacing w:after="240"/>
    </w:pPr>
    <w:rPr>
      <w:u w:val="single"/>
    </w:rPr>
  </w:style>
  <w:style w:type="numbering" w:styleId="111111">
    <w:name w:val="Outline List 2"/>
    <w:basedOn w:val="NoList"/>
    <w:rsid w:val="00AD51F4"/>
    <w:pPr>
      <w:numPr>
        <w:numId w:val="1"/>
      </w:numPr>
    </w:pPr>
  </w:style>
  <w:style w:type="numbering" w:styleId="1ai">
    <w:name w:val="Outline List 1"/>
    <w:basedOn w:val="NoList"/>
    <w:rsid w:val="00AD51F4"/>
    <w:pPr>
      <w:numPr>
        <w:numId w:val="2"/>
      </w:numPr>
    </w:pPr>
  </w:style>
  <w:style w:type="numbering" w:styleId="ArticleSection">
    <w:name w:val="Outline List 3"/>
    <w:basedOn w:val="NoList"/>
    <w:rsid w:val="00AD51F4"/>
    <w:pPr>
      <w:numPr>
        <w:numId w:val="3"/>
      </w:numPr>
    </w:pPr>
  </w:style>
  <w:style w:type="paragraph" w:styleId="BalloonText">
    <w:name w:val="Balloon Text"/>
    <w:basedOn w:val="Normal"/>
    <w:link w:val="BalloonTextChar"/>
    <w:semiHidden/>
    <w:rsid w:val="00AD51F4"/>
    <w:rPr>
      <w:szCs w:val="16"/>
    </w:rPr>
  </w:style>
  <w:style w:type="character" w:customStyle="1" w:styleId="BalloonTextChar">
    <w:name w:val="Balloon Text Char"/>
    <w:basedOn w:val="DefaultParagraphFont"/>
    <w:link w:val="BalloonText"/>
    <w:semiHidden/>
    <w:rsid w:val="006E6DF3"/>
    <w:rPr>
      <w:sz w:val="25"/>
      <w:szCs w:val="16"/>
    </w:rPr>
  </w:style>
  <w:style w:type="paragraph" w:styleId="Bibliography">
    <w:name w:val="Bibliography"/>
    <w:basedOn w:val="Normal"/>
    <w:next w:val="Normal"/>
    <w:uiPriority w:val="37"/>
    <w:semiHidden/>
    <w:unhideWhenUsed/>
    <w:rsid w:val="00F8340B"/>
  </w:style>
  <w:style w:type="paragraph" w:customStyle="1" w:styleId="TitleLeft">
    <w:name w:val="TitleLeft"/>
    <w:basedOn w:val="Normal"/>
    <w:next w:val="BodyTextFirst5"/>
    <w:uiPriority w:val="4"/>
    <w:qFormat/>
    <w:rsid w:val="00F8340B"/>
    <w:pPr>
      <w:keepNext/>
      <w:spacing w:after="240"/>
    </w:pPr>
    <w:rPr>
      <w:b/>
      <w:caps/>
      <w:szCs w:val="24"/>
      <w:u w:val="single"/>
    </w:rPr>
  </w:style>
  <w:style w:type="table" w:customStyle="1" w:styleId="ColorfulGrid1">
    <w:name w:val="Colorful Grid1"/>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AD51F4"/>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D51F4"/>
    <w:rPr>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D51F4"/>
    <w:rPr>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D51F4"/>
    <w:rPr>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D51F4"/>
    <w:rPr>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D51F4"/>
    <w:rPr>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D51F4"/>
    <w:rPr>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AD51F4"/>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D51F4"/>
    <w:rPr>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D51F4"/>
    <w:rPr>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D51F4"/>
    <w:rPr>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D51F4"/>
    <w:rPr>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D51F4"/>
    <w:rPr>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D51F4"/>
    <w:rPr>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F8340B"/>
    <w:rPr>
      <w:b/>
      <w:bCs/>
    </w:rPr>
  </w:style>
  <w:style w:type="character" w:customStyle="1" w:styleId="CommentTextChar">
    <w:name w:val="Comment Text Char"/>
    <w:basedOn w:val="DefaultParagraphFont"/>
    <w:link w:val="CommentText"/>
    <w:semiHidden/>
    <w:rsid w:val="00F8340B"/>
    <w:rPr>
      <w:sz w:val="25"/>
    </w:rPr>
  </w:style>
  <w:style w:type="character" w:customStyle="1" w:styleId="CommentSubjectChar">
    <w:name w:val="Comment Subject Char"/>
    <w:basedOn w:val="CommentTextChar"/>
    <w:link w:val="CommentSubject"/>
    <w:semiHidden/>
    <w:rsid w:val="00E06DCC"/>
    <w:rPr>
      <w:b/>
      <w:bCs/>
      <w:sz w:val="25"/>
    </w:rPr>
  </w:style>
  <w:style w:type="table" w:customStyle="1" w:styleId="DarkList1">
    <w:name w:val="Dark List1"/>
    <w:basedOn w:val="TableNormal"/>
    <w:uiPriority w:val="70"/>
    <w:rsid w:val="00AD51F4"/>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D51F4"/>
    <w:rPr>
      <w:color w:val="FFFFFF" w:themeColor="background1"/>
      <w:sz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D51F4"/>
    <w:rPr>
      <w:color w:val="FFFFFF" w:themeColor="background1"/>
      <w:sz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D51F4"/>
    <w:rPr>
      <w:color w:val="FFFFFF" w:themeColor="background1"/>
      <w:sz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D51F4"/>
    <w:rPr>
      <w:color w:val="FFFFFF" w:themeColor="background1"/>
      <w:sz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D51F4"/>
    <w:rPr>
      <w:color w:val="FFFFFF" w:themeColor="background1"/>
      <w:sz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D51F4"/>
    <w:rPr>
      <w:color w:val="FFFFFF" w:themeColor="background1"/>
      <w:sz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F8340B"/>
    <w:rPr>
      <w:szCs w:val="16"/>
    </w:rPr>
  </w:style>
  <w:style w:type="character" w:customStyle="1" w:styleId="DocumentMapChar">
    <w:name w:val="Document Map Char"/>
    <w:basedOn w:val="DefaultParagraphFont"/>
    <w:link w:val="DocumentMap"/>
    <w:semiHidden/>
    <w:rsid w:val="00667A19"/>
    <w:rPr>
      <w:sz w:val="25"/>
      <w:szCs w:val="16"/>
    </w:rPr>
  </w:style>
  <w:style w:type="paragraph" w:styleId="E-mailSignature">
    <w:name w:val="E-mail Signature"/>
    <w:basedOn w:val="Normal"/>
    <w:link w:val="E-mailSignatureChar"/>
    <w:semiHidden/>
    <w:unhideWhenUsed/>
    <w:rsid w:val="00F8340B"/>
  </w:style>
  <w:style w:type="character" w:customStyle="1" w:styleId="E-mailSignatureChar">
    <w:name w:val="E-mail Signature Char"/>
    <w:basedOn w:val="DefaultParagraphFont"/>
    <w:link w:val="E-mailSignature"/>
    <w:semiHidden/>
    <w:rsid w:val="00E06DCC"/>
    <w:rPr>
      <w:sz w:val="24"/>
    </w:rPr>
  </w:style>
  <w:style w:type="character" w:styleId="Emphasis">
    <w:name w:val="Emphasis"/>
    <w:basedOn w:val="DefaultParagraphFont"/>
    <w:semiHidden/>
    <w:rsid w:val="00AD51F4"/>
    <w:rPr>
      <w:i/>
      <w:iCs/>
    </w:rPr>
  </w:style>
  <w:style w:type="character" w:styleId="EndnoteReference">
    <w:name w:val="endnote reference"/>
    <w:basedOn w:val="DefaultParagraphFont"/>
    <w:semiHidden/>
    <w:unhideWhenUsed/>
    <w:qFormat/>
    <w:rsid w:val="00F8340B"/>
    <w:rPr>
      <w:vertAlign w:val="superscript"/>
    </w:rPr>
  </w:style>
  <w:style w:type="character" w:styleId="FollowedHyperlink">
    <w:name w:val="FollowedHyperlink"/>
    <w:basedOn w:val="DefaultParagraphFont"/>
    <w:semiHidden/>
    <w:unhideWhenUsed/>
    <w:rsid w:val="00F8340B"/>
    <w:rPr>
      <w:color w:val="800080" w:themeColor="followedHyperlink"/>
      <w:u w:val="single"/>
    </w:rPr>
  </w:style>
  <w:style w:type="character" w:styleId="HTMLAcronym">
    <w:name w:val="HTML Acronym"/>
    <w:basedOn w:val="DefaultParagraphFont"/>
    <w:semiHidden/>
    <w:rsid w:val="00AD51F4"/>
  </w:style>
  <w:style w:type="paragraph" w:styleId="HTMLAddress">
    <w:name w:val="HTML Address"/>
    <w:basedOn w:val="Normal"/>
    <w:link w:val="HTMLAddressChar"/>
    <w:semiHidden/>
    <w:rsid w:val="00AD51F4"/>
    <w:rPr>
      <w:i/>
      <w:iCs/>
    </w:rPr>
  </w:style>
  <w:style w:type="character" w:customStyle="1" w:styleId="HTMLAddressChar">
    <w:name w:val="HTML Address Char"/>
    <w:basedOn w:val="DefaultParagraphFont"/>
    <w:link w:val="HTMLAddress"/>
    <w:semiHidden/>
    <w:rsid w:val="009941FF"/>
    <w:rPr>
      <w:i/>
      <w:iCs/>
      <w:sz w:val="24"/>
    </w:rPr>
  </w:style>
  <w:style w:type="character" w:styleId="HTMLCite">
    <w:name w:val="HTML Cite"/>
    <w:basedOn w:val="DefaultParagraphFont"/>
    <w:semiHidden/>
    <w:rsid w:val="00AD51F4"/>
    <w:rPr>
      <w:i/>
      <w:iCs/>
    </w:rPr>
  </w:style>
  <w:style w:type="character" w:styleId="HTMLCode">
    <w:name w:val="HTML Code"/>
    <w:basedOn w:val="DefaultParagraphFont"/>
    <w:semiHidden/>
    <w:rsid w:val="00AD51F4"/>
    <w:rPr>
      <w:rFonts w:ascii="Times New Roman" w:hAnsi="Times New Roman" w:cs="Times New Roman"/>
      <w:sz w:val="24"/>
      <w:szCs w:val="20"/>
    </w:rPr>
  </w:style>
  <w:style w:type="character" w:styleId="HTMLDefinition">
    <w:name w:val="HTML Definition"/>
    <w:basedOn w:val="DefaultParagraphFont"/>
    <w:semiHidden/>
    <w:rsid w:val="00AD51F4"/>
    <w:rPr>
      <w:i/>
      <w:iCs/>
    </w:rPr>
  </w:style>
  <w:style w:type="character" w:styleId="HTMLKeyboard">
    <w:name w:val="HTML Keyboard"/>
    <w:basedOn w:val="DefaultParagraphFont"/>
    <w:semiHidden/>
    <w:rsid w:val="00AD51F4"/>
    <w:rPr>
      <w:rFonts w:ascii="Times New Roman" w:hAnsi="Times New Roman" w:cs="Times New Roman"/>
      <w:sz w:val="24"/>
      <w:szCs w:val="20"/>
    </w:rPr>
  </w:style>
  <w:style w:type="paragraph" w:styleId="HTMLPreformatted">
    <w:name w:val="HTML Preformatted"/>
    <w:basedOn w:val="Normal"/>
    <w:link w:val="HTMLPreformattedChar"/>
    <w:semiHidden/>
    <w:rsid w:val="00F8340B"/>
  </w:style>
  <w:style w:type="character" w:customStyle="1" w:styleId="HTMLPreformattedChar">
    <w:name w:val="HTML Preformatted Char"/>
    <w:basedOn w:val="DefaultParagraphFont"/>
    <w:link w:val="HTMLPreformatted"/>
    <w:semiHidden/>
    <w:rsid w:val="00F8340B"/>
    <w:rPr>
      <w:sz w:val="25"/>
    </w:rPr>
  </w:style>
  <w:style w:type="character" w:styleId="HTMLSample">
    <w:name w:val="HTML Sample"/>
    <w:basedOn w:val="DefaultParagraphFont"/>
    <w:semiHidden/>
    <w:rsid w:val="00AD51F4"/>
    <w:rPr>
      <w:rFonts w:ascii="Times New Roman" w:hAnsi="Times New Roman" w:cs="Times New Roman"/>
      <w:sz w:val="24"/>
      <w:szCs w:val="24"/>
    </w:rPr>
  </w:style>
  <w:style w:type="character" w:styleId="HTMLTypewriter">
    <w:name w:val="HTML Typewriter"/>
    <w:basedOn w:val="DefaultParagraphFont"/>
    <w:semiHidden/>
    <w:rsid w:val="00AD51F4"/>
    <w:rPr>
      <w:rFonts w:ascii="Times New Roman" w:hAnsi="Times New Roman" w:cs="Times New Roman"/>
      <w:sz w:val="24"/>
      <w:szCs w:val="20"/>
    </w:rPr>
  </w:style>
  <w:style w:type="character" w:styleId="HTMLVariable">
    <w:name w:val="HTML Variable"/>
    <w:basedOn w:val="DefaultParagraphFont"/>
    <w:semiHidden/>
    <w:rsid w:val="00AD51F4"/>
    <w:rPr>
      <w:i/>
      <w:iCs/>
    </w:rPr>
  </w:style>
  <w:style w:type="character" w:styleId="Hyperlink">
    <w:name w:val="Hyperlink"/>
    <w:basedOn w:val="DefaultParagraphFont"/>
    <w:unhideWhenUsed/>
    <w:rsid w:val="00F8340B"/>
    <w:rPr>
      <w:color w:val="0000FF" w:themeColor="hyperlink"/>
      <w:u w:val="single"/>
    </w:rPr>
  </w:style>
  <w:style w:type="paragraph" w:styleId="Index2">
    <w:name w:val="index 2"/>
    <w:basedOn w:val="Normal"/>
    <w:next w:val="Normal"/>
    <w:autoRedefine/>
    <w:semiHidden/>
    <w:unhideWhenUsed/>
    <w:qFormat/>
    <w:rsid w:val="00F8340B"/>
    <w:pPr>
      <w:ind w:left="480" w:hanging="240"/>
    </w:pPr>
  </w:style>
  <w:style w:type="paragraph" w:styleId="Index3">
    <w:name w:val="index 3"/>
    <w:basedOn w:val="Normal"/>
    <w:next w:val="Normal"/>
    <w:autoRedefine/>
    <w:semiHidden/>
    <w:unhideWhenUsed/>
    <w:qFormat/>
    <w:rsid w:val="00F8340B"/>
    <w:pPr>
      <w:ind w:left="720" w:hanging="240"/>
    </w:pPr>
  </w:style>
  <w:style w:type="paragraph" w:styleId="Index4">
    <w:name w:val="index 4"/>
    <w:basedOn w:val="Normal"/>
    <w:next w:val="Normal"/>
    <w:autoRedefine/>
    <w:semiHidden/>
    <w:unhideWhenUsed/>
    <w:qFormat/>
    <w:rsid w:val="00F8340B"/>
    <w:pPr>
      <w:ind w:left="960" w:hanging="240"/>
    </w:pPr>
  </w:style>
  <w:style w:type="paragraph" w:styleId="Index5">
    <w:name w:val="index 5"/>
    <w:basedOn w:val="Normal"/>
    <w:next w:val="Normal"/>
    <w:autoRedefine/>
    <w:semiHidden/>
    <w:unhideWhenUsed/>
    <w:qFormat/>
    <w:rsid w:val="00F8340B"/>
    <w:pPr>
      <w:ind w:left="1200" w:hanging="240"/>
    </w:pPr>
  </w:style>
  <w:style w:type="paragraph" w:styleId="Index6">
    <w:name w:val="index 6"/>
    <w:basedOn w:val="Normal"/>
    <w:next w:val="Normal"/>
    <w:autoRedefine/>
    <w:semiHidden/>
    <w:unhideWhenUsed/>
    <w:qFormat/>
    <w:rsid w:val="00F8340B"/>
    <w:pPr>
      <w:ind w:left="1440" w:hanging="240"/>
    </w:pPr>
  </w:style>
  <w:style w:type="paragraph" w:styleId="Index7">
    <w:name w:val="index 7"/>
    <w:basedOn w:val="Normal"/>
    <w:next w:val="Normal"/>
    <w:autoRedefine/>
    <w:semiHidden/>
    <w:unhideWhenUsed/>
    <w:qFormat/>
    <w:rsid w:val="00F8340B"/>
    <w:pPr>
      <w:ind w:left="1680" w:hanging="240"/>
    </w:pPr>
  </w:style>
  <w:style w:type="paragraph" w:styleId="Index8">
    <w:name w:val="index 8"/>
    <w:basedOn w:val="Normal"/>
    <w:next w:val="Normal"/>
    <w:autoRedefine/>
    <w:semiHidden/>
    <w:unhideWhenUsed/>
    <w:qFormat/>
    <w:rsid w:val="00F8340B"/>
    <w:pPr>
      <w:ind w:left="1920" w:hanging="240"/>
    </w:pPr>
  </w:style>
  <w:style w:type="paragraph" w:styleId="Index9">
    <w:name w:val="index 9"/>
    <w:basedOn w:val="Normal"/>
    <w:next w:val="Normal"/>
    <w:autoRedefine/>
    <w:semiHidden/>
    <w:unhideWhenUsed/>
    <w:qFormat/>
    <w:rsid w:val="00F8340B"/>
    <w:pPr>
      <w:ind w:left="2160" w:hanging="240"/>
    </w:pPr>
  </w:style>
  <w:style w:type="table" w:customStyle="1" w:styleId="LightGrid1">
    <w:name w:val="Light Grid1"/>
    <w:basedOn w:val="TableNormal"/>
    <w:uiPriority w:val="62"/>
    <w:rsid w:val="00AD51F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D51F4"/>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D51F4"/>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D51F4"/>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D51F4"/>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D51F4"/>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D51F4"/>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AD51F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D51F4"/>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D51F4"/>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D51F4"/>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D51F4"/>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D51F4"/>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D51F4"/>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AD51F4"/>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D51F4"/>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D51F4"/>
    <w:rPr>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D51F4"/>
    <w:rPr>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D51F4"/>
    <w:rPr>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D51F4"/>
    <w:rPr>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D51F4"/>
    <w:rPr>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F8340B"/>
    <w:pPr>
      <w:suppressAutoHyphens/>
      <w:ind w:left="720"/>
      <w:contextualSpacing/>
      <w:textboxTightWrap w:val="allLines"/>
    </w:pPr>
  </w:style>
  <w:style w:type="paragraph" w:styleId="MacroText">
    <w:name w:val="macro"/>
    <w:link w:val="MacroTextChar"/>
    <w:semiHidden/>
    <w:rsid w:val="00F8340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F8340B"/>
    <w:rPr>
      <w:rFonts w:ascii="Consolas" w:hAnsi="Consolas"/>
    </w:rPr>
  </w:style>
  <w:style w:type="table" w:customStyle="1" w:styleId="MediumGrid11">
    <w:name w:val="Medium Grid 11"/>
    <w:basedOn w:val="TableNormal"/>
    <w:uiPriority w:val="67"/>
    <w:rsid w:val="00AD51F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D51F4"/>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D51F4"/>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D51F4"/>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D51F4"/>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D51F4"/>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D51F4"/>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AD51F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D51F4"/>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D51F4"/>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D51F4"/>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D51F4"/>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D51F4"/>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D51F4"/>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AD51F4"/>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AD51F4"/>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D51F4"/>
    <w:rPr>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D51F4"/>
    <w:rPr>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D51F4"/>
    <w:rPr>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D51F4"/>
    <w:rPr>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D51F4"/>
    <w:rPr>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AD51F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D51F4"/>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D51F4"/>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D51F4"/>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D51F4"/>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D51F4"/>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D51F4"/>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AD51F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D51F4"/>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D51F4"/>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D51F4"/>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D51F4"/>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D51F4"/>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D51F4"/>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8340B"/>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semiHidden/>
    <w:rsid w:val="00F8340B"/>
    <w:rPr>
      <w:rFonts w:eastAsiaTheme="majorEastAsia"/>
      <w:sz w:val="25"/>
      <w:szCs w:val="24"/>
      <w:shd w:val="pct20" w:color="auto" w:fill="auto"/>
    </w:rPr>
  </w:style>
  <w:style w:type="paragraph" w:styleId="NoSpacing">
    <w:name w:val="No Spacing"/>
    <w:uiPriority w:val="1"/>
    <w:semiHidden/>
    <w:unhideWhenUsed/>
    <w:rsid w:val="00F8340B"/>
    <w:rPr>
      <w:sz w:val="24"/>
    </w:rPr>
  </w:style>
  <w:style w:type="paragraph" w:styleId="NormalWeb">
    <w:name w:val="Normal (Web)"/>
    <w:basedOn w:val="Normal"/>
    <w:semiHidden/>
    <w:unhideWhenUsed/>
    <w:rsid w:val="00F8340B"/>
    <w:rPr>
      <w:szCs w:val="24"/>
    </w:rPr>
  </w:style>
  <w:style w:type="paragraph" w:styleId="NormalIndent">
    <w:name w:val="Normal Indent"/>
    <w:basedOn w:val="Normal"/>
    <w:semiHidden/>
    <w:unhideWhenUsed/>
    <w:rsid w:val="00F8340B"/>
    <w:pPr>
      <w:ind w:left="720"/>
    </w:pPr>
  </w:style>
  <w:style w:type="paragraph" w:styleId="NoteHeading">
    <w:name w:val="Note Heading"/>
    <w:basedOn w:val="Normal"/>
    <w:next w:val="Normal"/>
    <w:link w:val="NoteHeadingChar"/>
    <w:semiHidden/>
    <w:unhideWhenUsed/>
    <w:rsid w:val="00F8340B"/>
  </w:style>
  <w:style w:type="character" w:customStyle="1" w:styleId="NoteHeadingChar">
    <w:name w:val="Note Heading Char"/>
    <w:basedOn w:val="DefaultParagraphFont"/>
    <w:link w:val="NoteHeading"/>
    <w:semiHidden/>
    <w:rsid w:val="00E06DCC"/>
    <w:rPr>
      <w:sz w:val="24"/>
    </w:rPr>
  </w:style>
  <w:style w:type="character" w:styleId="PlaceholderText">
    <w:name w:val="Placeholder Text"/>
    <w:basedOn w:val="DefaultParagraphFont"/>
    <w:uiPriority w:val="99"/>
    <w:semiHidden/>
    <w:rsid w:val="00F8340B"/>
    <w:rPr>
      <w:color w:val="808080"/>
    </w:rPr>
  </w:style>
  <w:style w:type="character" w:styleId="Strong">
    <w:name w:val="Strong"/>
    <w:basedOn w:val="DefaultParagraphFont"/>
    <w:semiHidden/>
    <w:unhideWhenUsed/>
    <w:rsid w:val="00F8340B"/>
    <w:rPr>
      <w:b/>
      <w:bCs/>
    </w:rPr>
  </w:style>
  <w:style w:type="table" w:styleId="Table3Deffects1">
    <w:name w:val="Table 3D effects 1"/>
    <w:basedOn w:val="TableNormal"/>
    <w:rsid w:val="00AD51F4"/>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51F4"/>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51F4"/>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51F4"/>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51F4"/>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51F4"/>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D51F4"/>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D51F4"/>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D51F4"/>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D51F4"/>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51F4"/>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D51F4"/>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D51F4"/>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D51F4"/>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D51F4"/>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D51F4"/>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51F4"/>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D51F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AD51F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D51F4"/>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D51F4"/>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D51F4"/>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D51F4"/>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D51F4"/>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D51F4"/>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D51F4"/>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D51F4"/>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D51F4"/>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D51F4"/>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D51F4"/>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51F4"/>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D51F4"/>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51F4"/>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51F4"/>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D51F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51F4"/>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51F4"/>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51F4"/>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51F4"/>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51F4"/>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51F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D51F4"/>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D51F4"/>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D51F4"/>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qFormat/>
    <w:rsid w:val="005D443B"/>
    <w:pPr>
      <w:spacing w:after="240"/>
      <w:ind w:firstLine="720"/>
    </w:pPr>
  </w:style>
  <w:style w:type="character" w:styleId="BookTitle">
    <w:name w:val="Book Title"/>
    <w:basedOn w:val="DefaultParagraphFont"/>
    <w:uiPriority w:val="33"/>
    <w:semiHidden/>
    <w:rsid w:val="001E5AE5"/>
    <w:rPr>
      <w:b/>
      <w:bCs/>
      <w:smallCaps/>
      <w:spacing w:val="5"/>
    </w:rPr>
  </w:style>
  <w:style w:type="table" w:styleId="ColorfulGrid">
    <w:name w:val="Colorful Grid"/>
    <w:basedOn w:val="TableNormal"/>
    <w:uiPriority w:val="73"/>
    <w:rsid w:val="001E5AE5"/>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1E5AE5"/>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1E5AE5"/>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E5AE5"/>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sid w:val="001E5AE5"/>
    <w:rPr>
      <w:b/>
      <w:bCs/>
      <w:i/>
      <w:iCs/>
      <w:color w:val="4F81BD" w:themeColor="accent1"/>
    </w:rPr>
  </w:style>
  <w:style w:type="paragraph" w:styleId="IntenseQuote">
    <w:name w:val="Intense Quote"/>
    <w:basedOn w:val="Normal"/>
    <w:next w:val="Normal"/>
    <w:link w:val="IntenseQuoteChar"/>
    <w:uiPriority w:val="30"/>
    <w:semiHidden/>
    <w:rsid w:val="001E5A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E5AE5"/>
    <w:rPr>
      <w:b/>
      <w:bCs/>
      <w:i/>
      <w:iCs/>
      <w:color w:val="4F81BD" w:themeColor="accent1"/>
      <w:sz w:val="25"/>
    </w:rPr>
  </w:style>
  <w:style w:type="character" w:styleId="IntenseReference">
    <w:name w:val="Intense Reference"/>
    <w:basedOn w:val="DefaultParagraphFont"/>
    <w:uiPriority w:val="32"/>
    <w:semiHidden/>
    <w:rsid w:val="001E5AE5"/>
    <w:rPr>
      <w:b/>
      <w:bCs/>
      <w:smallCaps/>
      <w:color w:val="C0504D" w:themeColor="accent2"/>
      <w:spacing w:val="5"/>
      <w:u w:val="single"/>
    </w:rPr>
  </w:style>
  <w:style w:type="table" w:styleId="LightGrid">
    <w:name w:val="Light Grid"/>
    <w:basedOn w:val="TableNormal"/>
    <w:uiPriority w:val="62"/>
    <w:rsid w:val="001E5AE5"/>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E5AE5"/>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1E5AE5"/>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E5AE5"/>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1E5AE5"/>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E5AE5"/>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1E5AE5"/>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1E5AE5"/>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1E5AE5"/>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1E5AE5"/>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E5AE5"/>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1E5AE5"/>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E5AE5"/>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E5AE5"/>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E5AE5"/>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E5AE5"/>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sid w:val="001E5AE5"/>
    <w:rPr>
      <w:i/>
      <w:iCs/>
      <w:color w:val="000000" w:themeColor="text1"/>
    </w:rPr>
  </w:style>
  <w:style w:type="character" w:customStyle="1" w:styleId="QuoteChar">
    <w:name w:val="Quote Char"/>
    <w:basedOn w:val="DefaultParagraphFont"/>
    <w:link w:val="Quote"/>
    <w:uiPriority w:val="29"/>
    <w:semiHidden/>
    <w:rsid w:val="001E5AE5"/>
    <w:rPr>
      <w:i/>
      <w:iCs/>
      <w:color w:val="000000" w:themeColor="text1"/>
      <w:sz w:val="25"/>
    </w:rPr>
  </w:style>
  <w:style w:type="character" w:styleId="SubtleEmphasis">
    <w:name w:val="Subtle Emphasis"/>
    <w:basedOn w:val="DefaultParagraphFont"/>
    <w:uiPriority w:val="19"/>
    <w:semiHidden/>
    <w:rsid w:val="001E5AE5"/>
    <w:rPr>
      <w:i/>
      <w:iCs/>
      <w:color w:val="808080" w:themeColor="text1" w:themeTint="7F"/>
    </w:rPr>
  </w:style>
  <w:style w:type="character" w:styleId="SubtleReference">
    <w:name w:val="Subtle Reference"/>
    <w:basedOn w:val="DefaultParagraphFont"/>
    <w:uiPriority w:val="31"/>
    <w:semiHidden/>
    <w:rsid w:val="001E5AE5"/>
    <w:rPr>
      <w:smallCaps/>
      <w:color w:val="C0504D" w:themeColor="accent2"/>
      <w:u w:val="single"/>
    </w:rPr>
  </w:style>
  <w:style w:type="paragraph" w:customStyle="1" w:styleId="BodyTextFirst5">
    <w:name w:val="Body Text First .5"/>
    <w:basedOn w:val="Normal"/>
    <w:qFormat/>
    <w:rsid w:val="00F07798"/>
    <w:pPr>
      <w:spacing w:after="240"/>
      <w:ind w:firstLine="720"/>
    </w:pPr>
  </w:style>
  <w:style w:type="paragraph" w:customStyle="1" w:styleId="BodyTextFirst5D">
    <w:name w:val="Body Text First .5D"/>
    <w:basedOn w:val="Normal"/>
    <w:qFormat/>
    <w:rsid w:val="004A278D"/>
    <w:pPr>
      <w:spacing w:line="480" w:lineRule="auto"/>
      <w:ind w:firstLine="720"/>
    </w:pPr>
  </w:style>
  <w:style w:type="paragraph" w:customStyle="1" w:styleId="Subtitle2">
    <w:name w:val="Subtitle2"/>
    <w:basedOn w:val="Normal"/>
    <w:next w:val="BodyTextFirst5"/>
    <w:uiPriority w:val="4"/>
    <w:qFormat/>
    <w:rsid w:val="00E35196"/>
    <w:pPr>
      <w:keepNext/>
      <w:spacing w:after="240"/>
    </w:pPr>
    <w:rPr>
      <w:i/>
    </w:rPr>
  </w:style>
  <w:style w:type="paragraph" w:customStyle="1" w:styleId="Title2">
    <w:name w:val="Title2"/>
    <w:basedOn w:val="Normal"/>
    <w:next w:val="BodyTextFirst5"/>
    <w:uiPriority w:val="4"/>
    <w:qFormat/>
    <w:rsid w:val="00E35196"/>
    <w:pPr>
      <w:keepNext/>
      <w:spacing w:after="240"/>
      <w:jc w:val="center"/>
    </w:pPr>
  </w:style>
  <w:style w:type="paragraph" w:customStyle="1" w:styleId="CellNumber">
    <w:name w:val="Cell Number"/>
    <w:basedOn w:val="Normal"/>
    <w:qFormat/>
    <w:rsid w:val="002E0109"/>
    <w:pPr>
      <w:numPr>
        <w:numId w:val="17"/>
      </w:numPr>
    </w:pPr>
  </w:style>
  <w:style w:type="paragraph" w:customStyle="1" w:styleId="Level1Continue">
    <w:name w:val="Level 1 Continue"/>
    <w:basedOn w:val="Normal"/>
    <w:uiPriority w:val="2"/>
    <w:qFormat/>
    <w:rsid w:val="00A30C64"/>
    <w:pPr>
      <w:spacing w:after="240"/>
      <w:ind w:left="720"/>
    </w:pPr>
  </w:style>
  <w:style w:type="paragraph" w:customStyle="1" w:styleId="Level2Continue">
    <w:name w:val="Level 2 Continue"/>
    <w:basedOn w:val="Normal"/>
    <w:uiPriority w:val="2"/>
    <w:qFormat/>
    <w:rsid w:val="009121FE"/>
    <w:pPr>
      <w:suppressAutoHyphens/>
      <w:spacing w:after="240"/>
      <w:ind w:left="1440"/>
      <w:textboxTightWrap w:val="allLines"/>
    </w:pPr>
  </w:style>
  <w:style w:type="paragraph" w:customStyle="1" w:styleId="Level3Continue">
    <w:name w:val="Level 3 Continue"/>
    <w:basedOn w:val="Normal"/>
    <w:uiPriority w:val="2"/>
    <w:qFormat/>
    <w:rsid w:val="009121FE"/>
    <w:pPr>
      <w:suppressAutoHyphens/>
      <w:spacing w:after="240"/>
      <w:ind w:left="2160"/>
      <w:textboxTightWrap w:val="allLines"/>
    </w:pPr>
  </w:style>
  <w:style w:type="paragraph" w:customStyle="1" w:styleId="Level4Continue">
    <w:name w:val="Level 4 Continue"/>
    <w:basedOn w:val="Normal"/>
    <w:uiPriority w:val="2"/>
    <w:qFormat/>
    <w:rsid w:val="009121FE"/>
    <w:pPr>
      <w:suppressAutoHyphens/>
      <w:spacing w:after="240"/>
      <w:ind w:left="2880"/>
      <w:textboxTightWrap w:val="allLines"/>
    </w:pPr>
  </w:style>
  <w:style w:type="paragraph" w:customStyle="1" w:styleId="Level5Continue">
    <w:name w:val="Level 5 Continue"/>
    <w:basedOn w:val="Normal"/>
    <w:uiPriority w:val="2"/>
    <w:qFormat/>
    <w:rsid w:val="009121FE"/>
    <w:pPr>
      <w:suppressAutoHyphens/>
      <w:spacing w:after="240"/>
      <w:ind w:left="3600"/>
      <w:textboxTightWrap w:val="allLines"/>
    </w:pPr>
  </w:style>
  <w:style w:type="paragraph" w:customStyle="1" w:styleId="Level6Continue">
    <w:name w:val="Level 6 Continue"/>
    <w:basedOn w:val="Normal"/>
    <w:uiPriority w:val="2"/>
    <w:qFormat/>
    <w:rsid w:val="009121FE"/>
    <w:pPr>
      <w:suppressAutoHyphens/>
      <w:spacing w:after="240"/>
      <w:ind w:left="4320"/>
      <w:textboxTightWrap w:val="allLines"/>
    </w:pPr>
  </w:style>
  <w:style w:type="paragraph" w:customStyle="1" w:styleId="Level7Continue">
    <w:name w:val="Level 7 Continue"/>
    <w:basedOn w:val="Normal"/>
    <w:uiPriority w:val="2"/>
    <w:qFormat/>
    <w:rsid w:val="009121FE"/>
    <w:pPr>
      <w:suppressAutoHyphens/>
      <w:spacing w:after="240"/>
      <w:ind w:left="5040"/>
      <w:textboxTightWrap w:val="allLines"/>
    </w:pPr>
  </w:style>
  <w:style w:type="paragraph" w:customStyle="1" w:styleId="Level8Continue">
    <w:name w:val="Level 8 Continue"/>
    <w:basedOn w:val="Normal"/>
    <w:uiPriority w:val="2"/>
    <w:qFormat/>
    <w:rsid w:val="009121FE"/>
    <w:pPr>
      <w:spacing w:after="240"/>
      <w:ind w:left="5760"/>
      <w:textboxTightWrap w:val="allLines"/>
    </w:pPr>
  </w:style>
  <w:style w:type="paragraph" w:customStyle="1" w:styleId="Level9Continue">
    <w:name w:val="Level 9 Continue"/>
    <w:basedOn w:val="Normal"/>
    <w:uiPriority w:val="2"/>
    <w:qFormat/>
    <w:rsid w:val="00982787"/>
    <w:pPr>
      <w:suppressAutoHyphens/>
      <w:spacing w:after="240"/>
      <w:ind w:left="6480"/>
      <w:textboxTightWrap w:val="allLines"/>
    </w:pPr>
  </w:style>
  <w:style w:type="character" w:customStyle="1" w:styleId="SubtitleChar">
    <w:name w:val="Subtitle Char"/>
    <w:basedOn w:val="DefaultParagraphFont"/>
    <w:link w:val="Subtitle"/>
    <w:rsid w:val="0016388A"/>
    <w:rPr>
      <w:rFonts w:eastAsiaTheme="majorEastAsia" w:cstheme="majorBidi"/>
      <w:b/>
      <w:sz w:val="24"/>
    </w:rPr>
  </w:style>
  <w:style w:type="paragraph" w:customStyle="1" w:styleId="DocID">
    <w:name w:val="DocID"/>
    <w:basedOn w:val="Normal"/>
    <w:rsid w:val="00FD3F04"/>
    <w:rPr>
      <w:sz w:val="18"/>
    </w:rPr>
  </w:style>
  <w:style w:type="paragraph" w:customStyle="1" w:styleId="ListNumbera0">
    <w:name w:val="List Number (a)"/>
    <w:basedOn w:val="Normal"/>
    <w:qFormat/>
    <w:rsid w:val="00E3722D"/>
    <w:pPr>
      <w:numPr>
        <w:numId w:val="18"/>
      </w:numPr>
      <w:spacing w:after="240"/>
    </w:pPr>
  </w:style>
  <w:style w:type="character" w:customStyle="1" w:styleId="HeaderChar">
    <w:name w:val="Header Char"/>
    <w:basedOn w:val="DefaultParagraphFont"/>
    <w:link w:val="Header"/>
    <w:uiPriority w:val="99"/>
    <w:rsid w:val="008F1BB6"/>
    <w:rPr>
      <w:sz w:val="24"/>
    </w:rPr>
  </w:style>
  <w:style w:type="character" w:customStyle="1" w:styleId="FooterChar">
    <w:name w:val="Footer Char"/>
    <w:basedOn w:val="DefaultParagraphFont"/>
    <w:link w:val="Footer"/>
    <w:uiPriority w:val="99"/>
    <w:rsid w:val="00BB0986"/>
    <w:rPr>
      <w:sz w:val="24"/>
    </w:rPr>
  </w:style>
  <w:style w:type="paragraph" w:customStyle="1" w:styleId="Bullet1">
    <w:name w:val="Bullet 1"/>
    <w:basedOn w:val="Normal"/>
    <w:uiPriority w:val="16"/>
    <w:qFormat/>
    <w:rsid w:val="008E04B8"/>
    <w:pPr>
      <w:numPr>
        <w:numId w:val="33"/>
      </w:numPr>
      <w:spacing w:after="240"/>
    </w:pPr>
  </w:style>
  <w:style w:type="paragraph" w:customStyle="1" w:styleId="Bullet1Continue">
    <w:name w:val="Bullet 1 Continue"/>
    <w:basedOn w:val="Normal"/>
    <w:uiPriority w:val="16"/>
    <w:rsid w:val="008E04B8"/>
    <w:pPr>
      <w:spacing w:after="240"/>
      <w:ind w:left="720"/>
    </w:pPr>
  </w:style>
  <w:style w:type="paragraph" w:customStyle="1" w:styleId="Bullet2">
    <w:name w:val="Bullet 2"/>
    <w:basedOn w:val="Normal"/>
    <w:uiPriority w:val="16"/>
    <w:qFormat/>
    <w:rsid w:val="008E04B8"/>
    <w:pPr>
      <w:numPr>
        <w:ilvl w:val="1"/>
        <w:numId w:val="33"/>
      </w:numPr>
      <w:spacing w:after="240"/>
    </w:pPr>
  </w:style>
  <w:style w:type="paragraph" w:customStyle="1" w:styleId="Bullet2Continue">
    <w:name w:val="Bullet 2 Continue"/>
    <w:basedOn w:val="Normal"/>
    <w:uiPriority w:val="16"/>
    <w:rsid w:val="008E04B8"/>
    <w:pPr>
      <w:spacing w:after="240"/>
      <w:ind w:left="1440"/>
    </w:pPr>
  </w:style>
  <w:style w:type="paragraph" w:customStyle="1" w:styleId="Bullet3">
    <w:name w:val="Bullet 3"/>
    <w:basedOn w:val="Normal"/>
    <w:uiPriority w:val="16"/>
    <w:rsid w:val="008E04B8"/>
    <w:pPr>
      <w:numPr>
        <w:ilvl w:val="2"/>
        <w:numId w:val="33"/>
      </w:numPr>
      <w:spacing w:after="240"/>
    </w:pPr>
  </w:style>
  <w:style w:type="paragraph" w:customStyle="1" w:styleId="Bullet3Continue">
    <w:name w:val="Bullet 3 Continue"/>
    <w:basedOn w:val="Normal"/>
    <w:uiPriority w:val="16"/>
    <w:rsid w:val="008E04B8"/>
    <w:pPr>
      <w:spacing w:after="240"/>
      <w:ind w:left="2160"/>
    </w:pPr>
  </w:style>
  <w:style w:type="paragraph" w:customStyle="1" w:styleId="Bullet4">
    <w:name w:val="Bullet 4"/>
    <w:basedOn w:val="Normal"/>
    <w:uiPriority w:val="16"/>
    <w:rsid w:val="008E04B8"/>
    <w:pPr>
      <w:numPr>
        <w:ilvl w:val="3"/>
        <w:numId w:val="33"/>
      </w:numPr>
      <w:spacing w:after="240"/>
    </w:pPr>
  </w:style>
  <w:style w:type="paragraph" w:customStyle="1" w:styleId="Bullet4Continue">
    <w:name w:val="Bullet 4 Continue"/>
    <w:basedOn w:val="Normal"/>
    <w:uiPriority w:val="16"/>
    <w:rsid w:val="008E04B8"/>
    <w:pPr>
      <w:spacing w:after="240"/>
      <w:ind w:left="2880"/>
    </w:pPr>
  </w:style>
  <w:style w:type="paragraph" w:customStyle="1" w:styleId="Bullet5">
    <w:name w:val="Bullet 5"/>
    <w:basedOn w:val="Normal"/>
    <w:uiPriority w:val="16"/>
    <w:rsid w:val="008E04B8"/>
    <w:pPr>
      <w:numPr>
        <w:ilvl w:val="4"/>
        <w:numId w:val="33"/>
      </w:numPr>
      <w:spacing w:after="240"/>
    </w:pPr>
  </w:style>
  <w:style w:type="paragraph" w:customStyle="1" w:styleId="Bullet5Continue">
    <w:name w:val="Bullet 5 Continue"/>
    <w:basedOn w:val="Normal"/>
    <w:uiPriority w:val="16"/>
    <w:rsid w:val="008E04B8"/>
    <w:pPr>
      <w:spacing w:after="240"/>
      <w:ind w:left="3600"/>
    </w:pPr>
  </w:style>
  <w:style w:type="paragraph" w:customStyle="1" w:styleId="Bullet6">
    <w:name w:val="Bullet 6"/>
    <w:basedOn w:val="Normal"/>
    <w:uiPriority w:val="16"/>
    <w:rsid w:val="008E04B8"/>
    <w:pPr>
      <w:numPr>
        <w:ilvl w:val="5"/>
        <w:numId w:val="33"/>
      </w:numPr>
      <w:spacing w:after="240"/>
    </w:pPr>
  </w:style>
  <w:style w:type="paragraph" w:customStyle="1" w:styleId="Bullet6Continue">
    <w:name w:val="Bullet 6 Continue"/>
    <w:basedOn w:val="Normal"/>
    <w:uiPriority w:val="16"/>
    <w:rsid w:val="008E04B8"/>
    <w:pPr>
      <w:spacing w:after="240"/>
      <w:ind w:left="4320"/>
    </w:pPr>
  </w:style>
  <w:style w:type="paragraph" w:customStyle="1" w:styleId="Bullet7">
    <w:name w:val="Bullet 7"/>
    <w:basedOn w:val="Normal"/>
    <w:uiPriority w:val="16"/>
    <w:rsid w:val="008E04B8"/>
    <w:pPr>
      <w:numPr>
        <w:ilvl w:val="6"/>
        <w:numId w:val="33"/>
      </w:numPr>
      <w:spacing w:after="240"/>
    </w:pPr>
  </w:style>
  <w:style w:type="paragraph" w:customStyle="1" w:styleId="Bullet7Continue">
    <w:name w:val="Bullet 7 Continue"/>
    <w:basedOn w:val="Normal"/>
    <w:uiPriority w:val="16"/>
    <w:rsid w:val="008E04B8"/>
    <w:pPr>
      <w:spacing w:after="240"/>
      <w:ind w:left="5040"/>
    </w:pPr>
  </w:style>
  <w:style w:type="paragraph" w:customStyle="1" w:styleId="Bullet8">
    <w:name w:val="Bullet 8"/>
    <w:basedOn w:val="Normal"/>
    <w:uiPriority w:val="16"/>
    <w:rsid w:val="008E04B8"/>
    <w:pPr>
      <w:numPr>
        <w:ilvl w:val="7"/>
        <w:numId w:val="33"/>
      </w:numPr>
      <w:spacing w:after="240"/>
    </w:pPr>
  </w:style>
  <w:style w:type="paragraph" w:customStyle="1" w:styleId="Bullet8Continue">
    <w:name w:val="Bullet 8 Continue"/>
    <w:basedOn w:val="Normal"/>
    <w:uiPriority w:val="16"/>
    <w:rsid w:val="008E04B8"/>
    <w:pPr>
      <w:spacing w:after="240"/>
      <w:ind w:left="5760"/>
    </w:pPr>
  </w:style>
  <w:style w:type="paragraph" w:customStyle="1" w:styleId="Bullet9">
    <w:name w:val="Bullet 9"/>
    <w:basedOn w:val="Normal"/>
    <w:uiPriority w:val="16"/>
    <w:rsid w:val="008E04B8"/>
    <w:pPr>
      <w:numPr>
        <w:ilvl w:val="8"/>
        <w:numId w:val="33"/>
      </w:numPr>
      <w:spacing w:after="240"/>
    </w:pPr>
  </w:style>
  <w:style w:type="paragraph" w:customStyle="1" w:styleId="Bullet9Continue">
    <w:name w:val="Bullet 9 Continue"/>
    <w:basedOn w:val="Normal"/>
    <w:uiPriority w:val="16"/>
    <w:rsid w:val="008E04B8"/>
    <w:pPr>
      <w:spacing w:after="240"/>
      <w:ind w:left="6480"/>
    </w:pPr>
  </w:style>
  <w:style w:type="paragraph" w:styleId="Revision">
    <w:name w:val="Revision"/>
    <w:hidden/>
    <w:uiPriority w:val="99"/>
    <w:semiHidden/>
    <w:rsid w:val="00005940"/>
    <w:rPr>
      <w:sz w:val="24"/>
    </w:rPr>
  </w:style>
  <w:style w:type="paragraph" w:customStyle="1" w:styleId="MaslonListBullet2">
    <w:name w:val="MaslonListBullet2"/>
    <w:aliases w:val="b2"/>
    <w:basedOn w:val="Normal"/>
    <w:rsid w:val="00DC4858"/>
    <w:pPr>
      <w:spacing w:after="240"/>
    </w:pPr>
    <w:rPr>
      <w:rFonts w:ascii="Arial" w:hAnsi="Arial" w:cs="Arial"/>
      <w:szCs w:val="24"/>
    </w:rPr>
  </w:style>
  <w:style w:type="paragraph" w:customStyle="1" w:styleId="MaslonTxLRInd5J">
    <w:name w:val="MaslonTxLRInd(.5)J"/>
    <w:aliases w:val="rj5"/>
    <w:basedOn w:val="Normal"/>
    <w:rsid w:val="008E7653"/>
    <w:pPr>
      <w:spacing w:after="240"/>
      <w:ind w:left="720" w:righ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19417">
      <w:bodyDiv w:val="1"/>
      <w:marLeft w:val="0"/>
      <w:marRight w:val="0"/>
      <w:marTop w:val="0"/>
      <w:marBottom w:val="0"/>
      <w:divBdr>
        <w:top w:val="none" w:sz="0" w:space="0" w:color="auto"/>
        <w:left w:val="none" w:sz="0" w:space="0" w:color="auto"/>
        <w:bottom w:val="none" w:sz="0" w:space="0" w:color="auto"/>
        <w:right w:val="none" w:sz="0" w:space="0" w:color="auto"/>
      </w:divBdr>
    </w:div>
    <w:div w:id="726882505">
      <w:bodyDiv w:val="1"/>
      <w:marLeft w:val="0"/>
      <w:marRight w:val="0"/>
      <w:marTop w:val="0"/>
      <w:marBottom w:val="0"/>
      <w:divBdr>
        <w:top w:val="none" w:sz="0" w:space="0" w:color="auto"/>
        <w:left w:val="none" w:sz="0" w:space="0" w:color="auto"/>
        <w:bottom w:val="none" w:sz="0" w:space="0" w:color="auto"/>
        <w:right w:val="none" w:sz="0" w:space="0" w:color="auto"/>
      </w:divBdr>
    </w:div>
    <w:div w:id="16269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hartfiel@masl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Firm%20Templates\Firm%20Templates\Templates\Misc\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009E1-4585-4BE7-8855-979C711A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1</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Maslon Edelman Borman &amp; Brand, LLP</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Locsin, Stacy</dc:creator>
  <cp:lastModifiedBy>Debra Hartfiel</cp:lastModifiedBy>
  <cp:revision>2</cp:revision>
  <cp:lastPrinted>2022-03-07T16:45:00Z</cp:lastPrinted>
  <dcterms:created xsi:type="dcterms:W3CDTF">2022-03-07T16:57:00Z</dcterms:created>
  <dcterms:modified xsi:type="dcterms:W3CDTF">2022-03-07T16:57:00Z</dcterms:modified>
</cp:coreProperties>
</file>